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2F" w:rsidRPr="00632CFE" w:rsidRDefault="00CA2B2F" w:rsidP="00AE7D9F">
      <w:pPr>
        <w:contextualSpacing/>
        <w:jc w:val="right"/>
        <w:rPr>
          <w:rFonts w:ascii="Arial Unicode MS" w:eastAsia="Arial Unicode MS" w:hAnsi="Arial Unicode MS" w:cs="Arial Unicode MS"/>
          <w:color w:val="000000"/>
          <w:sz w:val="40"/>
          <w:szCs w:val="40"/>
        </w:rPr>
      </w:pPr>
      <w:r w:rsidRPr="00632CFE">
        <w:rPr>
          <w:rFonts w:ascii="Arial Unicode MS" w:eastAsia="Arial Unicode MS" w:hAnsi="Arial Unicode MS" w:cs="Arial Unicode MS"/>
          <w:noProof/>
          <w:color w:val="000000"/>
          <w:sz w:val="40"/>
          <w:szCs w:val="40"/>
        </w:rPr>
        <w:drawing>
          <wp:inline distT="0" distB="0" distL="0" distR="0" wp14:anchorId="1E5040A7" wp14:editId="07CCFF3E">
            <wp:extent cx="2393950" cy="1016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1016000"/>
                    </a:xfrm>
                    <a:prstGeom prst="rect">
                      <a:avLst/>
                    </a:prstGeom>
                    <a:noFill/>
                    <a:ln>
                      <a:noFill/>
                    </a:ln>
                  </pic:spPr>
                </pic:pic>
              </a:graphicData>
            </a:graphic>
          </wp:inline>
        </w:drawing>
      </w:r>
    </w:p>
    <w:p w:rsidR="00CA2B2F" w:rsidRDefault="00CA2B2F" w:rsidP="00AE7D9F">
      <w:pPr>
        <w:contextualSpacing/>
        <w:jc w:val="center"/>
        <w:rPr>
          <w:rFonts w:ascii="Arial Unicode MS" w:eastAsia="Arial Unicode MS" w:hAnsi="Arial Unicode MS" w:cs="Arial Unicode MS"/>
          <w:color w:val="000000"/>
          <w:sz w:val="52"/>
          <w:szCs w:val="52"/>
        </w:rPr>
      </w:pPr>
    </w:p>
    <w:p w:rsidR="00CA2B2F" w:rsidRPr="00632CFE" w:rsidRDefault="00CA2B2F" w:rsidP="00AE7D9F">
      <w:pPr>
        <w:contextualSpacing/>
        <w:jc w:val="center"/>
        <w:rPr>
          <w:rFonts w:ascii="Arial Unicode MS" w:eastAsia="Arial Unicode MS" w:hAnsi="Arial Unicode MS" w:cs="Arial Unicode MS"/>
          <w:color w:val="000000"/>
          <w:sz w:val="52"/>
          <w:szCs w:val="52"/>
        </w:rPr>
      </w:pPr>
    </w:p>
    <w:p w:rsidR="00CA2B2F" w:rsidRPr="00632CFE" w:rsidRDefault="00CA2B2F" w:rsidP="00AE7D9F">
      <w:pPr>
        <w:contextualSpacing/>
        <w:jc w:val="center"/>
        <w:rPr>
          <w:rFonts w:ascii="Arial Unicode MS" w:eastAsia="Arial Unicode MS" w:hAnsi="Arial Unicode MS" w:cs="Arial Unicode MS"/>
          <w:color w:val="000000"/>
          <w:sz w:val="44"/>
          <w:szCs w:val="44"/>
        </w:rPr>
      </w:pPr>
      <w:r w:rsidRPr="00632CFE">
        <w:rPr>
          <w:rFonts w:ascii="Arial Unicode MS" w:eastAsia="Arial Unicode MS" w:hAnsi="Arial Unicode MS" w:cs="Arial Unicode MS"/>
          <w:color w:val="000000"/>
          <w:sz w:val="44"/>
          <w:szCs w:val="44"/>
        </w:rPr>
        <w:t>INFORMAČNÍ BALÍČEK PRO ZÁJEMCE A UŽIVATELE</w:t>
      </w:r>
    </w:p>
    <w:p w:rsidR="00863182" w:rsidRPr="00632CFE" w:rsidRDefault="00863182" w:rsidP="00AE7D9F">
      <w:pPr>
        <w:contextualSpacing/>
        <w:jc w:val="center"/>
        <w:rPr>
          <w:rFonts w:ascii="Arial Unicode MS" w:eastAsia="Arial Unicode MS" w:hAnsi="Arial Unicode MS" w:cs="Arial Unicode MS"/>
          <w:color w:val="000000"/>
          <w:sz w:val="44"/>
          <w:szCs w:val="44"/>
        </w:rPr>
      </w:pPr>
    </w:p>
    <w:p w:rsidR="00CA2B2F" w:rsidRDefault="00CA2B2F" w:rsidP="00AE7D9F">
      <w:pPr>
        <w:contextualSpacing/>
        <w:jc w:val="right"/>
        <w:rPr>
          <w:rFonts w:ascii="Arial Unicode MS" w:eastAsia="Arial Unicode MS" w:hAnsi="Arial Unicode MS" w:cs="Arial Unicode MS"/>
          <w:b/>
          <w:sz w:val="32"/>
          <w:szCs w:val="32"/>
        </w:rPr>
      </w:pPr>
    </w:p>
    <w:p w:rsidR="00CA2B2F" w:rsidRPr="008D5504" w:rsidRDefault="00CA2B2F" w:rsidP="00AE7D9F">
      <w:pPr>
        <w:contextualSpacing/>
        <w:jc w:val="right"/>
        <w:rPr>
          <w:rFonts w:ascii="Arial Unicode MS" w:eastAsia="Arial Unicode MS" w:hAnsi="Arial Unicode MS" w:cs="Arial Unicode MS"/>
          <w:b/>
          <w:sz w:val="32"/>
          <w:szCs w:val="32"/>
        </w:rPr>
      </w:pPr>
      <w:r w:rsidRPr="008D5504">
        <w:rPr>
          <w:rFonts w:ascii="Arial Unicode MS" w:eastAsia="Arial Unicode MS" w:hAnsi="Arial Unicode MS" w:cs="Arial Unicode MS"/>
          <w:b/>
          <w:sz w:val="32"/>
          <w:szCs w:val="32"/>
        </w:rPr>
        <w:t>Jubilata pro osoby potřebující péči</w:t>
      </w:r>
    </w:p>
    <w:p w:rsidR="00CA2B2F" w:rsidRPr="008D5504" w:rsidRDefault="00CA2B2F" w:rsidP="00AE7D9F">
      <w:pPr>
        <w:contextualSpacing/>
        <w:jc w:val="right"/>
        <w:rPr>
          <w:rFonts w:ascii="Arial Unicode MS" w:eastAsia="Arial Unicode MS" w:hAnsi="Arial Unicode MS" w:cs="Arial Unicode MS"/>
          <w:b/>
          <w:sz w:val="32"/>
          <w:szCs w:val="32"/>
        </w:rPr>
      </w:pPr>
      <w:r w:rsidRPr="008D5504">
        <w:rPr>
          <w:rFonts w:ascii="Arial Unicode MS" w:eastAsia="Arial Unicode MS" w:hAnsi="Arial Unicode MS" w:cs="Arial Unicode MS"/>
          <w:b/>
          <w:sz w:val="32"/>
          <w:szCs w:val="32"/>
        </w:rPr>
        <w:t>Diakonie ČCE středisko Západní Čechy</w:t>
      </w:r>
    </w:p>
    <w:p w:rsidR="00CA2B2F" w:rsidRPr="008D5504" w:rsidRDefault="00CA2B2F" w:rsidP="00AE7D9F">
      <w:pPr>
        <w:contextualSpacing/>
        <w:jc w:val="right"/>
        <w:rPr>
          <w:rFonts w:ascii="Arial Unicode MS" w:eastAsia="Arial Unicode MS" w:hAnsi="Arial Unicode MS" w:cs="Arial Unicode MS"/>
          <w:b/>
          <w:sz w:val="32"/>
          <w:szCs w:val="32"/>
        </w:rPr>
      </w:pPr>
      <w:r w:rsidRPr="008D5504">
        <w:rPr>
          <w:rFonts w:ascii="Arial Unicode MS" w:eastAsia="Arial Unicode MS" w:hAnsi="Arial Unicode MS" w:cs="Arial Unicode MS"/>
          <w:b/>
          <w:sz w:val="32"/>
          <w:szCs w:val="32"/>
        </w:rPr>
        <w:t xml:space="preserve">  </w:t>
      </w:r>
      <w:r>
        <w:rPr>
          <w:rFonts w:ascii="Arial Unicode MS" w:eastAsia="Arial Unicode MS" w:hAnsi="Arial Unicode MS" w:cs="Arial Unicode MS"/>
          <w:b/>
          <w:sz w:val="32"/>
          <w:szCs w:val="32"/>
        </w:rPr>
        <w:t>Benešova tř</w:t>
      </w:r>
      <w:r w:rsidR="00AE7D9F">
        <w:rPr>
          <w:rFonts w:ascii="Arial Unicode MS" w:eastAsia="Arial Unicode MS" w:hAnsi="Arial Unicode MS" w:cs="Arial Unicode MS"/>
          <w:b/>
          <w:sz w:val="32"/>
          <w:szCs w:val="32"/>
        </w:rPr>
        <w:t>ída</w:t>
      </w:r>
      <w:r>
        <w:rPr>
          <w:rFonts w:ascii="Arial Unicode MS" w:eastAsia="Arial Unicode MS" w:hAnsi="Arial Unicode MS" w:cs="Arial Unicode MS"/>
          <w:b/>
          <w:sz w:val="32"/>
          <w:szCs w:val="32"/>
        </w:rPr>
        <w:t xml:space="preserve"> 292, 330 23 Nýřany</w:t>
      </w:r>
    </w:p>
    <w:p w:rsidR="00863182" w:rsidRDefault="00863182" w:rsidP="00AE7D9F">
      <w:pPr>
        <w:contextualSpacing/>
        <w:jc w:val="right"/>
        <w:rPr>
          <w:rFonts w:ascii="Arial Unicode MS" w:eastAsia="Arial Unicode MS" w:hAnsi="Arial Unicode MS" w:cs="Arial Unicode MS"/>
          <w:b/>
          <w:sz w:val="32"/>
          <w:szCs w:val="32"/>
        </w:rPr>
      </w:pPr>
    </w:p>
    <w:p w:rsidR="00863182" w:rsidRPr="008D5504" w:rsidRDefault="00863182" w:rsidP="00AE7D9F">
      <w:pPr>
        <w:contextualSpacing/>
        <w:jc w:val="right"/>
        <w:rPr>
          <w:rFonts w:ascii="Arial Unicode MS" w:eastAsia="Arial Unicode MS" w:hAnsi="Arial Unicode MS" w:cs="Arial Unicode MS"/>
          <w:b/>
          <w:sz w:val="32"/>
          <w:szCs w:val="32"/>
        </w:rPr>
      </w:pPr>
    </w:p>
    <w:p w:rsidR="00CA2B2F" w:rsidRPr="00863182" w:rsidRDefault="00CA2B2F" w:rsidP="00AE7D9F">
      <w:pPr>
        <w:contextualSpacing/>
        <w:jc w:val="right"/>
        <w:rPr>
          <w:rFonts w:ascii="Arial Unicode MS" w:eastAsia="Arial Unicode MS" w:hAnsi="Arial Unicode MS" w:cs="Arial Unicode MS"/>
          <w:sz w:val="32"/>
          <w:szCs w:val="32"/>
        </w:rPr>
      </w:pPr>
      <w:r w:rsidRPr="00863182">
        <w:rPr>
          <w:rFonts w:ascii="Arial Unicode MS" w:eastAsia="Arial Unicode MS" w:hAnsi="Arial Unicode MS" w:cs="Arial Unicode MS" w:hint="eastAsia"/>
          <w:sz w:val="32"/>
          <w:szCs w:val="32"/>
        </w:rPr>
        <w:t xml:space="preserve">Koordinátor služby: </w:t>
      </w:r>
      <w:r w:rsidRPr="00863182">
        <w:rPr>
          <w:rFonts w:ascii="Arial Unicode MS" w:eastAsia="Arial Unicode MS" w:hAnsi="Arial Unicode MS" w:cs="Arial Unicode MS"/>
          <w:sz w:val="32"/>
          <w:szCs w:val="32"/>
        </w:rPr>
        <w:t>Bc. Pavla Vajdová</w:t>
      </w:r>
      <w:r w:rsidRPr="00863182">
        <w:rPr>
          <w:rFonts w:ascii="Arial Unicode MS" w:eastAsia="Arial Unicode MS" w:hAnsi="Arial Unicode MS" w:cs="Arial Unicode MS" w:hint="eastAsia"/>
          <w:sz w:val="32"/>
          <w:szCs w:val="32"/>
        </w:rPr>
        <w:t xml:space="preserve">, </w:t>
      </w:r>
      <w:proofErr w:type="spellStart"/>
      <w:r w:rsidRPr="00863182">
        <w:rPr>
          <w:rFonts w:ascii="Arial Unicode MS" w:eastAsia="Arial Unicode MS" w:hAnsi="Arial Unicode MS" w:cs="Arial Unicode MS" w:hint="eastAsia"/>
          <w:sz w:val="32"/>
          <w:szCs w:val="32"/>
        </w:rPr>
        <w:t>Di</w:t>
      </w:r>
      <w:r w:rsidRPr="00863182">
        <w:rPr>
          <w:rFonts w:ascii="Arial Unicode MS" w:eastAsia="Arial Unicode MS" w:hAnsi="Arial Unicode MS" w:cs="Arial Unicode MS"/>
          <w:sz w:val="32"/>
          <w:szCs w:val="32"/>
        </w:rPr>
        <w:t>S</w:t>
      </w:r>
      <w:proofErr w:type="spellEnd"/>
      <w:r w:rsidRPr="00863182">
        <w:rPr>
          <w:rFonts w:ascii="Arial Unicode MS" w:eastAsia="Arial Unicode MS" w:hAnsi="Arial Unicode MS" w:cs="Arial Unicode MS" w:hint="eastAsia"/>
          <w:sz w:val="32"/>
          <w:szCs w:val="32"/>
        </w:rPr>
        <w:t xml:space="preserve">.   </w:t>
      </w:r>
    </w:p>
    <w:p w:rsidR="00CA2B2F" w:rsidRPr="00863182" w:rsidRDefault="00CA2B2F" w:rsidP="00AE7D9F">
      <w:pPr>
        <w:contextualSpacing/>
        <w:jc w:val="right"/>
        <w:rPr>
          <w:rFonts w:ascii="Arial Unicode MS" w:eastAsia="Arial Unicode MS" w:hAnsi="Arial Unicode MS" w:cs="Arial Unicode MS"/>
          <w:sz w:val="32"/>
          <w:szCs w:val="32"/>
        </w:rPr>
      </w:pPr>
      <w:r w:rsidRPr="00863182">
        <w:rPr>
          <w:rFonts w:ascii="Arial Unicode MS" w:eastAsia="Arial Unicode MS" w:hAnsi="Arial Unicode MS" w:cs="Arial Unicode MS" w:hint="eastAsia"/>
          <w:sz w:val="32"/>
          <w:szCs w:val="32"/>
        </w:rPr>
        <w:t>Telefon</w:t>
      </w:r>
      <w:r w:rsidRPr="00863182">
        <w:rPr>
          <w:rFonts w:ascii="Arial Unicode MS" w:eastAsia="Arial Unicode MS" w:hAnsi="Arial Unicode MS" w:cs="Arial Unicode MS" w:hint="eastAsia"/>
          <w:sz w:val="32"/>
          <w:szCs w:val="32"/>
          <w:lang w:val="en-US"/>
        </w:rPr>
        <w:t xml:space="preserve">: </w:t>
      </w:r>
      <w:r w:rsidRPr="00863182">
        <w:rPr>
          <w:rFonts w:ascii="Arial Unicode MS" w:eastAsia="Arial Unicode MS" w:hAnsi="Arial Unicode MS" w:cs="Arial Unicode MS"/>
          <w:sz w:val="32"/>
          <w:szCs w:val="32"/>
        </w:rPr>
        <w:t>730 162 185</w:t>
      </w:r>
    </w:p>
    <w:p w:rsidR="00CA2B2F" w:rsidRPr="00863182" w:rsidRDefault="004B0C05" w:rsidP="00AE7D9F">
      <w:pPr>
        <w:contextualSpacing/>
        <w:jc w:val="right"/>
        <w:rPr>
          <w:rFonts w:ascii="Arial Unicode MS" w:eastAsia="Arial Unicode MS" w:hAnsi="Arial Unicode MS" w:cs="Arial Unicode MS"/>
          <w:sz w:val="32"/>
          <w:szCs w:val="32"/>
        </w:rPr>
      </w:pPr>
      <w:hyperlink r:id="rId10" w:history="1">
        <w:r w:rsidR="00CA2B2F" w:rsidRPr="00863182">
          <w:rPr>
            <w:rStyle w:val="Hypertextovodkaz"/>
            <w:rFonts w:ascii="Arial Unicode MS" w:eastAsia="Arial Unicode MS" w:hAnsi="Arial Unicode MS" w:cs="Arial Unicode MS" w:hint="eastAsia"/>
            <w:sz w:val="32"/>
            <w:szCs w:val="32"/>
          </w:rPr>
          <w:t>jubilata.</w:t>
        </w:r>
        <w:r w:rsidR="00CA2B2F" w:rsidRPr="00863182">
          <w:rPr>
            <w:rStyle w:val="Hypertextovodkaz"/>
            <w:rFonts w:ascii="Arial Unicode MS" w:eastAsia="Arial Unicode MS" w:hAnsi="Arial Unicode MS" w:cs="Arial Unicode MS"/>
            <w:sz w:val="32"/>
            <w:szCs w:val="32"/>
          </w:rPr>
          <w:t>nyrany</w:t>
        </w:r>
        <w:r w:rsidR="00CA2B2F" w:rsidRPr="00863182">
          <w:rPr>
            <w:rStyle w:val="Hypertextovodkaz"/>
            <w:rFonts w:ascii="Arial Unicode MS" w:eastAsia="Arial Unicode MS" w:hAnsi="Arial Unicode MS" w:cs="Arial Unicode MS" w:hint="eastAsia"/>
            <w:sz w:val="32"/>
            <w:szCs w:val="32"/>
            <w:lang w:val="en-US"/>
          </w:rPr>
          <w:t>@diakonie</w:t>
        </w:r>
        <w:r w:rsidR="00CA2B2F" w:rsidRPr="00863182">
          <w:rPr>
            <w:rStyle w:val="Hypertextovodkaz"/>
            <w:rFonts w:ascii="Arial Unicode MS" w:eastAsia="Arial Unicode MS" w:hAnsi="Arial Unicode MS" w:cs="Arial Unicode MS"/>
            <w:sz w:val="32"/>
            <w:szCs w:val="32"/>
            <w:lang w:val="en-US"/>
          </w:rPr>
          <w:t>zapad</w:t>
        </w:r>
        <w:r w:rsidR="00CA2B2F" w:rsidRPr="00863182">
          <w:rPr>
            <w:rStyle w:val="Hypertextovodkaz"/>
            <w:rFonts w:ascii="Arial Unicode MS" w:eastAsia="Arial Unicode MS" w:hAnsi="Arial Unicode MS" w:cs="Arial Unicode MS" w:hint="eastAsia"/>
            <w:sz w:val="32"/>
            <w:szCs w:val="32"/>
            <w:lang w:val="en-US"/>
          </w:rPr>
          <w:t>.cz</w:t>
        </w:r>
      </w:hyperlink>
    </w:p>
    <w:p w:rsidR="00CA2B2F" w:rsidRPr="00863182" w:rsidRDefault="00CA2B2F" w:rsidP="00AE7D9F">
      <w:pPr>
        <w:contextualSpacing/>
        <w:jc w:val="right"/>
        <w:rPr>
          <w:rFonts w:ascii="Arial Unicode MS" w:eastAsia="Arial Unicode MS" w:hAnsi="Arial Unicode MS" w:cs="Arial Unicode MS"/>
          <w:sz w:val="32"/>
          <w:szCs w:val="32"/>
        </w:rPr>
      </w:pPr>
    </w:p>
    <w:p w:rsidR="00CA2B2F" w:rsidRPr="00863182" w:rsidRDefault="00CA2B2F" w:rsidP="00AE7D9F">
      <w:pPr>
        <w:spacing w:before="240"/>
        <w:contextualSpacing/>
        <w:jc w:val="right"/>
        <w:rPr>
          <w:rFonts w:ascii="Arial Unicode MS" w:eastAsia="Arial Unicode MS" w:hAnsi="Arial Unicode MS" w:cs="Arial Unicode MS"/>
          <w:sz w:val="32"/>
          <w:szCs w:val="32"/>
        </w:rPr>
      </w:pPr>
      <w:r w:rsidRPr="00863182">
        <w:rPr>
          <w:rFonts w:ascii="Arial Unicode MS" w:eastAsia="Arial Unicode MS" w:hAnsi="Arial Unicode MS" w:cs="Arial Unicode MS"/>
          <w:sz w:val="32"/>
          <w:szCs w:val="32"/>
        </w:rPr>
        <w:t>Vedoucí služby: Bc. Jitka Čechová</w:t>
      </w:r>
    </w:p>
    <w:p w:rsidR="00CA2B2F" w:rsidRPr="00863182" w:rsidRDefault="00CA2B2F" w:rsidP="00AE7D9F">
      <w:pPr>
        <w:contextualSpacing/>
        <w:jc w:val="right"/>
        <w:rPr>
          <w:rFonts w:ascii="Arial Unicode MS" w:eastAsia="Arial Unicode MS" w:hAnsi="Arial Unicode MS" w:cs="Arial Unicode MS"/>
          <w:sz w:val="32"/>
          <w:szCs w:val="32"/>
        </w:rPr>
      </w:pPr>
      <w:r w:rsidRPr="00863182">
        <w:rPr>
          <w:rFonts w:ascii="Arial Unicode MS" w:eastAsia="Arial Unicode MS" w:hAnsi="Arial Unicode MS" w:cs="Arial Unicode MS"/>
          <w:sz w:val="32"/>
          <w:szCs w:val="32"/>
        </w:rPr>
        <w:t>Telefon: 736 527</w:t>
      </w:r>
      <w:r w:rsidR="00863182" w:rsidRPr="00863182">
        <w:rPr>
          <w:rFonts w:ascii="Arial Unicode MS" w:eastAsia="Arial Unicode MS" w:hAnsi="Arial Unicode MS" w:cs="Arial Unicode MS"/>
          <w:sz w:val="32"/>
          <w:szCs w:val="32"/>
        </w:rPr>
        <w:t> </w:t>
      </w:r>
      <w:r w:rsidRPr="00863182">
        <w:rPr>
          <w:rFonts w:ascii="Arial Unicode MS" w:eastAsia="Arial Unicode MS" w:hAnsi="Arial Unicode MS" w:cs="Arial Unicode MS"/>
          <w:sz w:val="32"/>
          <w:szCs w:val="32"/>
        </w:rPr>
        <w:t>156</w:t>
      </w:r>
    </w:p>
    <w:p w:rsidR="00863182" w:rsidRDefault="00863182" w:rsidP="00AE7D9F">
      <w:pPr>
        <w:contextualSpacing/>
        <w:jc w:val="right"/>
        <w:rPr>
          <w:rFonts w:ascii="Arial Unicode MS" w:eastAsia="Arial Unicode MS" w:hAnsi="Arial Unicode MS" w:cs="Arial Unicode MS"/>
          <w:sz w:val="32"/>
          <w:szCs w:val="32"/>
          <w:lang w:val="en-US"/>
        </w:rPr>
      </w:pPr>
    </w:p>
    <w:p w:rsidR="00CA2B2F" w:rsidRPr="008D5504" w:rsidRDefault="00CA2B2F" w:rsidP="00AE7D9F">
      <w:pPr>
        <w:pBdr>
          <w:top w:val="single" w:sz="4" w:space="1" w:color="auto"/>
        </w:pBd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lastRenderedPageBreak/>
        <w:t xml:space="preserve">  Tento dokument je určen zájemcům o službu, uživatelům služby, jejich rodinným příslušníkům i těm, kteří se o naší službě chtějí dozvědět více. Je výtahem těchto základních dokumentů služby:</w:t>
      </w:r>
    </w:p>
    <w:p w:rsidR="00CA2B2F" w:rsidRPr="008D5504" w:rsidRDefault="00CA2B2F" w:rsidP="00AE7D9F">
      <w:pPr>
        <w:contextualSpacing/>
        <w:rPr>
          <w:rFonts w:ascii="Arial Unicode MS" w:eastAsia="Arial Unicode MS" w:hAnsi="Arial Unicode MS" w:cs="Arial Unicode MS"/>
          <w:szCs w:val="22"/>
        </w:rPr>
      </w:pPr>
    </w:p>
    <w:p w:rsidR="00CA2B2F" w:rsidRPr="007F56C7" w:rsidRDefault="00CA2B2F" w:rsidP="00AE7D9F">
      <w:pPr>
        <w:contextualSpacing/>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      Veřejný závazek                             </w:t>
      </w:r>
      <w:r w:rsidRPr="007F56C7">
        <w:rPr>
          <w:rFonts w:ascii="Arial Unicode MS" w:eastAsia="Arial Unicode MS" w:hAnsi="Arial Unicode MS" w:cs="Arial Unicode MS"/>
          <w:szCs w:val="22"/>
        </w:rPr>
        <w:tab/>
      </w:r>
      <w:r w:rsidRPr="007F56C7">
        <w:rPr>
          <w:rFonts w:ascii="Arial Unicode MS" w:eastAsia="Arial Unicode MS" w:hAnsi="Arial Unicode MS" w:cs="Arial Unicode MS"/>
          <w:szCs w:val="22"/>
        </w:rPr>
        <w:tab/>
      </w:r>
      <w:r w:rsidRPr="007F56C7">
        <w:rPr>
          <w:rFonts w:ascii="Arial Unicode MS" w:eastAsia="Arial Unicode MS" w:hAnsi="Arial Unicode MS" w:cs="Arial Unicode MS"/>
          <w:szCs w:val="22"/>
        </w:rPr>
        <w:tab/>
      </w:r>
      <w:r w:rsidRPr="007F56C7">
        <w:rPr>
          <w:rFonts w:ascii="Arial Unicode MS" w:eastAsia="Arial Unicode MS" w:hAnsi="Arial Unicode MS" w:cs="Arial Unicode MS"/>
          <w:szCs w:val="22"/>
        </w:rPr>
        <w:tab/>
      </w:r>
    </w:p>
    <w:p w:rsidR="00CA2B2F" w:rsidRPr="007F56C7" w:rsidRDefault="00CA2B2F" w:rsidP="00AE7D9F">
      <w:pPr>
        <w:contextualSpacing/>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      Provozní řád</w:t>
      </w:r>
    </w:p>
    <w:p w:rsidR="00CA2B2F" w:rsidRPr="007F56C7" w:rsidRDefault="00CA2B2F" w:rsidP="00AE7D9F">
      <w:pPr>
        <w:contextualSpacing/>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      Pravidla pro vyřizování stížností                </w:t>
      </w:r>
      <w:r w:rsidRPr="007F56C7">
        <w:rPr>
          <w:rFonts w:ascii="Arial Unicode MS" w:eastAsia="Arial Unicode MS" w:hAnsi="Arial Unicode MS" w:cs="Arial Unicode MS"/>
          <w:szCs w:val="22"/>
        </w:rPr>
        <w:tab/>
      </w:r>
      <w:r w:rsidRPr="007F56C7">
        <w:rPr>
          <w:rFonts w:ascii="Arial Unicode MS" w:eastAsia="Arial Unicode MS" w:hAnsi="Arial Unicode MS" w:cs="Arial Unicode MS"/>
          <w:szCs w:val="22"/>
        </w:rPr>
        <w:tab/>
      </w:r>
    </w:p>
    <w:p w:rsidR="00CA2B2F" w:rsidRPr="007F56C7" w:rsidRDefault="00CA2B2F" w:rsidP="00AE7D9F">
      <w:pPr>
        <w:contextualSpacing/>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      Jednání se zájemcem o službu        </w:t>
      </w:r>
    </w:p>
    <w:p w:rsidR="00CA2B2F" w:rsidRPr="007F56C7" w:rsidRDefault="00CA2B2F" w:rsidP="00AE7D9F">
      <w:pPr>
        <w:contextualSpacing/>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      Plánování a průběh služby</w:t>
      </w:r>
    </w:p>
    <w:p w:rsidR="00CA2B2F" w:rsidRDefault="00CA2B2F" w:rsidP="00AE7D9F">
      <w:pPr>
        <w:contextualSpacing/>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      Ochrana práv uživatelů</w:t>
      </w:r>
    </w:p>
    <w:p w:rsidR="00CA2B2F" w:rsidRPr="007F56C7" w:rsidRDefault="00CA2B2F" w:rsidP="00AE7D9F">
      <w:pPr>
        <w:contextualSpacing/>
        <w:rPr>
          <w:rFonts w:ascii="Arial Unicode MS" w:eastAsia="Arial Unicode MS" w:hAnsi="Arial Unicode MS" w:cs="Arial Unicode MS"/>
          <w:szCs w:val="22"/>
        </w:rPr>
      </w:pPr>
      <w:r>
        <w:rPr>
          <w:rFonts w:ascii="Arial Unicode MS" w:eastAsia="Arial Unicode MS" w:hAnsi="Arial Unicode MS" w:cs="Arial Unicode MS"/>
          <w:szCs w:val="22"/>
        </w:rPr>
        <w:t xml:space="preserve">      Mimořádné situace</w:t>
      </w:r>
      <w:r w:rsidRPr="007F56C7">
        <w:rPr>
          <w:rFonts w:ascii="Arial Unicode MS" w:eastAsia="Arial Unicode MS" w:hAnsi="Arial Unicode MS" w:cs="Arial Unicode MS"/>
          <w:szCs w:val="22"/>
        </w:rPr>
        <w:t xml:space="preserve">    </w:t>
      </w:r>
    </w:p>
    <w:p w:rsidR="00151C53" w:rsidRPr="008D5504" w:rsidRDefault="00151C53" w:rsidP="00AE7D9F">
      <w:pPr>
        <w:contextualSpacing/>
        <w:rPr>
          <w:rFonts w:ascii="Arial Unicode MS" w:eastAsia="Arial Unicode MS" w:hAnsi="Arial Unicode MS" w:cs="Arial Unicode MS"/>
          <w:szCs w:val="22"/>
        </w:rPr>
      </w:pP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Jubilata pro osoby potřebující péči</w:t>
      </w:r>
    </w:p>
    <w:p w:rsidR="00CA2B2F" w:rsidRPr="008D5504" w:rsidRDefault="00CA2B2F" w:rsidP="00AE7D9F">
      <w:pPr>
        <w:contextualSpacing/>
        <w:rPr>
          <w:rFonts w:ascii="Arial Unicode MS" w:eastAsia="Arial Unicode MS" w:hAnsi="Arial Unicode MS" w:cs="Arial Unicode MS"/>
          <w:szCs w:val="22"/>
        </w:rPr>
      </w:pPr>
      <w:r>
        <w:rPr>
          <w:rFonts w:ascii="Arial Unicode MS" w:eastAsia="Arial Unicode MS" w:hAnsi="Arial Unicode MS" w:cs="Arial Unicode MS"/>
          <w:szCs w:val="22"/>
        </w:rPr>
        <w:t>Benešova tř. 292, 330 32 Nýřany</w:t>
      </w:r>
      <w:r w:rsidRPr="008D5504">
        <w:rPr>
          <w:rFonts w:ascii="Arial Unicode MS" w:eastAsia="Arial Unicode MS" w:hAnsi="Arial Unicode MS" w:cs="Arial Unicode MS"/>
          <w:szCs w:val="22"/>
        </w:rPr>
        <w:t xml:space="preserve">  </w:t>
      </w:r>
    </w:p>
    <w:p w:rsidR="00CA2B2F" w:rsidRPr="008D5504" w:rsidRDefault="00CA2B2F" w:rsidP="00AE7D9F">
      <w:pPr>
        <w:contextualSpacing/>
        <w:rPr>
          <w:rFonts w:ascii="Arial Unicode MS" w:eastAsia="Arial Unicode MS" w:hAnsi="Arial Unicode MS" w:cs="Arial Unicode MS"/>
          <w:szCs w:val="22"/>
          <w:lang w:val="en-US"/>
        </w:rPr>
      </w:pPr>
      <w:r w:rsidRPr="008D5504">
        <w:rPr>
          <w:rFonts w:ascii="Arial Unicode MS" w:eastAsia="Arial Unicode MS" w:hAnsi="Arial Unicode MS" w:cs="Arial Unicode MS"/>
          <w:szCs w:val="22"/>
        </w:rPr>
        <w:t xml:space="preserve">E-mail: </w:t>
      </w:r>
      <w:hyperlink r:id="rId11" w:history="1">
        <w:r w:rsidRPr="00C82A4A">
          <w:rPr>
            <w:rStyle w:val="Hypertextovodkaz"/>
            <w:rFonts w:ascii="Arial Unicode MS" w:eastAsia="Arial Unicode MS" w:hAnsi="Arial Unicode MS" w:cs="Arial Unicode MS"/>
            <w:szCs w:val="22"/>
          </w:rPr>
          <w:t>jubilata.nyrany</w:t>
        </w:r>
        <w:r w:rsidRPr="00C82A4A">
          <w:rPr>
            <w:rStyle w:val="Hypertextovodkaz"/>
            <w:rFonts w:ascii="Arial Unicode MS" w:eastAsia="Arial Unicode MS" w:hAnsi="Arial Unicode MS" w:cs="Arial Unicode MS"/>
            <w:szCs w:val="22"/>
            <w:lang w:val="en-US"/>
          </w:rPr>
          <w:t>@diakoniezapad.cz</w:t>
        </w:r>
      </w:hyperlink>
    </w:p>
    <w:p w:rsidR="00CA2B2F" w:rsidRPr="008D5504" w:rsidRDefault="00CA2B2F" w:rsidP="00AE7D9F">
      <w:pPr>
        <w:contextualSpacing/>
        <w:rPr>
          <w:rFonts w:ascii="Arial Unicode MS" w:eastAsia="Arial Unicode MS" w:hAnsi="Arial Unicode MS" w:cs="Arial Unicode MS"/>
          <w:szCs w:val="22"/>
          <w:lang w:val="en-US"/>
        </w:rPr>
      </w:pPr>
      <w:r w:rsidRPr="008D5504">
        <w:rPr>
          <w:rFonts w:ascii="Arial Unicode MS" w:eastAsia="Arial Unicode MS" w:hAnsi="Arial Unicode MS" w:cs="Arial Unicode MS"/>
          <w:szCs w:val="22"/>
        </w:rPr>
        <w:t>Telefon:</w:t>
      </w:r>
      <w:r>
        <w:rPr>
          <w:rFonts w:ascii="Arial Unicode MS" w:eastAsia="Arial Unicode MS" w:hAnsi="Arial Unicode MS" w:cs="Arial Unicode MS"/>
          <w:szCs w:val="22"/>
          <w:lang w:val="en-US"/>
        </w:rPr>
        <w:t xml:space="preserve"> 730 162 185</w:t>
      </w:r>
    </w:p>
    <w:p w:rsidR="00CA2B2F" w:rsidRDefault="00CA2B2F" w:rsidP="00AE7D9F">
      <w:pPr>
        <w:contextualSpacing/>
        <w:rPr>
          <w:rFonts w:ascii="Arial Unicode MS" w:eastAsia="Arial Unicode MS" w:hAnsi="Arial Unicode MS" w:cs="Arial Unicode MS"/>
          <w:szCs w:val="22"/>
        </w:rPr>
      </w:pPr>
      <w:r>
        <w:rPr>
          <w:rFonts w:ascii="Arial Unicode MS" w:eastAsia="Arial Unicode MS" w:hAnsi="Arial Unicode MS" w:cs="Arial Unicode MS"/>
          <w:szCs w:val="22"/>
        </w:rPr>
        <w:t>Koordinátor služby: Bc. Pavla Vajdová</w:t>
      </w:r>
      <w:r w:rsidRPr="008D5504">
        <w:rPr>
          <w:rFonts w:ascii="Arial Unicode MS" w:eastAsia="Arial Unicode MS" w:hAnsi="Arial Unicode MS" w:cs="Arial Unicode MS"/>
          <w:szCs w:val="22"/>
        </w:rPr>
        <w:t xml:space="preserve"> </w:t>
      </w:r>
      <w:proofErr w:type="spellStart"/>
      <w:r w:rsidRPr="008D5504">
        <w:rPr>
          <w:rFonts w:ascii="Arial Unicode MS" w:eastAsia="Arial Unicode MS" w:hAnsi="Arial Unicode MS" w:cs="Arial Unicode MS"/>
          <w:szCs w:val="22"/>
        </w:rPr>
        <w:t>Di</w:t>
      </w:r>
      <w:r w:rsidR="00823FBA">
        <w:rPr>
          <w:rFonts w:ascii="Arial Unicode MS" w:eastAsia="Arial Unicode MS" w:hAnsi="Arial Unicode MS" w:cs="Arial Unicode MS"/>
          <w:szCs w:val="22"/>
        </w:rPr>
        <w:t>S</w:t>
      </w:r>
      <w:proofErr w:type="spellEnd"/>
      <w:r w:rsidR="00823FBA">
        <w:rPr>
          <w:rFonts w:ascii="Arial Unicode MS" w:eastAsia="Arial Unicode MS" w:hAnsi="Arial Unicode MS" w:cs="Arial Unicode MS"/>
          <w:szCs w:val="22"/>
        </w:rPr>
        <w:t>.</w:t>
      </w:r>
    </w:p>
    <w:p w:rsidR="00151C53" w:rsidRPr="008D5504" w:rsidRDefault="00151C53" w:rsidP="00AE7D9F">
      <w:pPr>
        <w:contextualSpacing/>
        <w:rPr>
          <w:rFonts w:ascii="Arial Unicode MS" w:eastAsia="Arial Unicode MS" w:hAnsi="Arial Unicode MS" w:cs="Arial Unicode MS"/>
          <w:szCs w:val="22"/>
        </w:rPr>
      </w:pPr>
    </w:p>
    <w:p w:rsidR="00CA2B2F" w:rsidRPr="008D5504" w:rsidRDefault="00CA2B2F" w:rsidP="00AE7D9F">
      <w:pPr>
        <w:pBdr>
          <w:top w:val="single" w:sz="4" w:space="1" w:color="auto"/>
        </w:pBdr>
        <w:contextualSpacing/>
        <w:rPr>
          <w:rFonts w:ascii="Arial Unicode MS" w:eastAsia="Arial Unicode MS" w:hAnsi="Arial Unicode MS" w:cs="Arial Unicode MS"/>
          <w:sz w:val="24"/>
        </w:rPr>
      </w:pP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i/>
          <w:szCs w:val="22"/>
        </w:rPr>
        <w:t xml:space="preserve">Vážení uživatelé, zájemci i všichni ostatní, </w:t>
      </w:r>
    </w:p>
    <w:p w:rsidR="00CA2B2F" w:rsidRPr="008D5504" w:rsidRDefault="00CA2B2F" w:rsidP="00AE7D9F">
      <w:pPr>
        <w:contextualSpacing/>
        <w:rPr>
          <w:rFonts w:ascii="Arial Unicode MS" w:eastAsia="Arial Unicode MS" w:hAnsi="Arial Unicode MS" w:cs="Arial Unicode MS"/>
          <w:i/>
          <w:szCs w:val="22"/>
        </w:rPr>
      </w:pPr>
      <w:r w:rsidRPr="008D5504">
        <w:rPr>
          <w:rFonts w:ascii="Arial Unicode MS" w:eastAsia="Arial Unicode MS" w:hAnsi="Arial Unicode MS" w:cs="Arial Unicode MS"/>
          <w:i/>
          <w:szCs w:val="22"/>
        </w:rPr>
        <w:t xml:space="preserve">   chceme vás stručně seznámit s tím, jaké služby Jubilata pro osoby potřebující péči nabízí, komu jsou určeny, co by měly uživatelům dát, a jak poskytování služeb probíhá.</w:t>
      </w:r>
    </w:p>
    <w:p w:rsidR="00CA2B2F" w:rsidRPr="008D5504" w:rsidRDefault="00CA2B2F" w:rsidP="00AE7D9F">
      <w:pPr>
        <w:contextualSpacing/>
        <w:rPr>
          <w:rFonts w:ascii="Arial Unicode MS" w:eastAsia="Arial Unicode MS" w:hAnsi="Arial Unicode MS" w:cs="Arial Unicode MS"/>
          <w:i/>
          <w:szCs w:val="22"/>
        </w:rPr>
      </w:pPr>
      <w:r w:rsidRPr="008D5504">
        <w:rPr>
          <w:rFonts w:ascii="Arial Unicode MS" w:eastAsia="Arial Unicode MS" w:hAnsi="Arial Unicode MS" w:cs="Arial Unicode MS"/>
          <w:i/>
          <w:szCs w:val="22"/>
        </w:rPr>
        <w:t xml:space="preserve"> Pokud na některou ze svých otázek nenajdete odpověď, můžete se na nás obrátit.</w:t>
      </w:r>
    </w:p>
    <w:p w:rsidR="00CA2B2F" w:rsidRPr="008D5504" w:rsidRDefault="00CA2B2F" w:rsidP="00AE7D9F">
      <w:pPr>
        <w:contextualSpacing/>
        <w:rPr>
          <w:rFonts w:ascii="Arial Unicode MS" w:eastAsia="Arial Unicode MS" w:hAnsi="Arial Unicode MS" w:cs="Arial Unicode MS"/>
          <w:szCs w:val="22"/>
        </w:rPr>
      </w:pPr>
    </w:p>
    <w:p w:rsidR="00CA2B2F" w:rsidRPr="008D5504" w:rsidRDefault="00CA2B2F" w:rsidP="00AE7D9F">
      <w:pPr>
        <w:contextualSpacing/>
        <w:jc w:val="center"/>
        <w:rPr>
          <w:rFonts w:ascii="Arial Unicode MS" w:eastAsia="Arial Unicode MS" w:hAnsi="Arial Unicode MS" w:cs="Arial Unicode MS"/>
          <w:b/>
          <w:szCs w:val="22"/>
        </w:rPr>
      </w:pPr>
      <w:r w:rsidRPr="008D5504">
        <w:rPr>
          <w:rFonts w:ascii="Arial Unicode MS" w:eastAsia="Arial Unicode MS" w:hAnsi="Arial Unicode MS" w:cs="Arial Unicode MS"/>
          <w:b/>
          <w:szCs w:val="22"/>
        </w:rPr>
        <w:t>Základní informace</w:t>
      </w:r>
    </w:p>
    <w:p w:rsidR="00CA2B2F" w:rsidRPr="008D5504" w:rsidRDefault="00CA2B2F" w:rsidP="00AE7D9F">
      <w:pPr>
        <w:contextualSpacing/>
        <w:rPr>
          <w:rFonts w:ascii="Arial Unicode MS" w:eastAsia="Arial Unicode MS" w:hAnsi="Arial Unicode MS" w:cs="Arial Unicode MS"/>
          <w:b/>
          <w:szCs w:val="22"/>
        </w:rPr>
      </w:pPr>
      <w:r w:rsidRPr="008D5504">
        <w:rPr>
          <w:rFonts w:ascii="Arial Unicode MS" w:eastAsia="Arial Unicode MS" w:hAnsi="Arial Unicode MS" w:cs="Arial Unicode MS"/>
          <w:b/>
          <w:szCs w:val="22"/>
        </w:rPr>
        <w:t>Poslání</w:t>
      </w: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Jubilata pro osoby potřebující péči nabízí pomoc, podporu a péči seniorům,</w:t>
      </w:r>
      <w:r>
        <w:rPr>
          <w:rFonts w:ascii="Arial Unicode MS" w:eastAsia="Arial Unicode MS" w:hAnsi="Arial Unicode MS" w:cs="Arial Unicode MS"/>
          <w:szCs w:val="22"/>
        </w:rPr>
        <w:t xml:space="preserve"> lidem se zdravotním postižením a </w:t>
      </w:r>
      <w:r w:rsidRPr="008D5504">
        <w:rPr>
          <w:rFonts w:ascii="Arial Unicode MS" w:eastAsia="Arial Unicode MS" w:hAnsi="Arial Unicode MS" w:cs="Arial Unicode MS"/>
          <w:szCs w:val="22"/>
        </w:rPr>
        <w:t>dlouhodobě či akutně nemocným</w:t>
      </w:r>
      <w:r>
        <w:rPr>
          <w:rFonts w:ascii="Arial Unicode MS" w:eastAsia="Arial Unicode MS" w:hAnsi="Arial Unicode MS" w:cs="Arial Unicode MS"/>
          <w:szCs w:val="22"/>
        </w:rPr>
        <w:t>.</w:t>
      </w: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Podporujeme je a pomáháme jim s péčí o vlastní osobu či domácnost, při zajištění základních životních potřeb a při zachování všech vztahů s nejbližšími a s okolím.</w:t>
      </w: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Naše služby lidem umožňují život v domácím prostředí při současném zachování vlastní důstojnosti, soběstačnosti a kvality života.</w:t>
      </w:r>
    </w:p>
    <w:p w:rsidR="00CA2B2F" w:rsidRDefault="00CA2B2F" w:rsidP="00AE7D9F">
      <w:pPr>
        <w:contextualSpacing/>
        <w:rPr>
          <w:rFonts w:ascii="Arial Unicode MS" w:eastAsia="Arial Unicode MS" w:hAnsi="Arial Unicode MS" w:cs="Arial Unicode MS"/>
          <w:b/>
          <w:szCs w:val="22"/>
        </w:rPr>
      </w:pPr>
    </w:p>
    <w:p w:rsidR="00CA2B2F" w:rsidRPr="00B60CA2" w:rsidRDefault="00CA2B2F" w:rsidP="00AE7D9F">
      <w:pPr>
        <w:contextualSpacing/>
        <w:rPr>
          <w:rFonts w:ascii="Arial Unicode MS" w:eastAsia="Arial Unicode MS" w:hAnsi="Arial Unicode MS" w:cs="Arial Unicode MS"/>
          <w:b/>
          <w:szCs w:val="22"/>
        </w:rPr>
      </w:pPr>
      <w:r w:rsidRPr="00B60CA2">
        <w:rPr>
          <w:rFonts w:ascii="Arial Unicode MS" w:eastAsia="Arial Unicode MS" w:hAnsi="Arial Unicode MS" w:cs="Arial Unicode MS"/>
          <w:b/>
          <w:szCs w:val="22"/>
        </w:rPr>
        <w:t xml:space="preserve">Jakým způsobem službu poskytujeme? </w:t>
      </w:r>
    </w:p>
    <w:p w:rsidR="00CA2B2F" w:rsidRPr="002F3663" w:rsidRDefault="00CA2B2F" w:rsidP="00AE7D9F">
      <w:pPr>
        <w:contextualSpacing/>
        <w:rPr>
          <w:rFonts w:ascii="Arial Unicode MS" w:eastAsia="Arial Unicode MS" w:hAnsi="Arial Unicode MS" w:cs="Arial Unicode MS"/>
          <w:szCs w:val="22"/>
        </w:rPr>
      </w:pPr>
      <w:r w:rsidRPr="00B60CA2">
        <w:rPr>
          <w:rFonts w:ascii="Arial Unicode MS" w:eastAsia="Arial Unicode MS" w:hAnsi="Arial Unicode MS" w:cs="Arial Unicode MS"/>
          <w:szCs w:val="22"/>
        </w:rPr>
        <w:t>Služba je poskytována terénní formou, tj. v domácím prostředí klientů</w:t>
      </w:r>
      <w:r>
        <w:rPr>
          <w:rFonts w:ascii="Arial Unicode MS" w:eastAsia="Arial Unicode MS" w:hAnsi="Arial Unicode MS" w:cs="Arial Unicode MS"/>
          <w:szCs w:val="22"/>
        </w:rPr>
        <w:t>.</w:t>
      </w:r>
    </w:p>
    <w:p w:rsidR="00CA2B2F" w:rsidRPr="008D5504" w:rsidRDefault="00CA2B2F" w:rsidP="00AE7D9F">
      <w:pPr>
        <w:contextualSpacing/>
        <w:rPr>
          <w:rFonts w:ascii="Arial Unicode MS" w:eastAsia="Arial Unicode MS" w:hAnsi="Arial Unicode MS" w:cs="Arial Unicode MS"/>
          <w:szCs w:val="22"/>
        </w:rPr>
      </w:pPr>
    </w:p>
    <w:p w:rsidR="00CA2B2F" w:rsidRPr="008D5504" w:rsidRDefault="00CA2B2F" w:rsidP="00AE7D9F">
      <w:pPr>
        <w:contextualSpacing/>
        <w:rPr>
          <w:rFonts w:ascii="Arial Unicode MS" w:eastAsia="Arial Unicode MS" w:hAnsi="Arial Unicode MS" w:cs="Arial Unicode MS"/>
          <w:b/>
          <w:szCs w:val="22"/>
        </w:rPr>
      </w:pPr>
      <w:r w:rsidRPr="008D5504">
        <w:rPr>
          <w:rFonts w:ascii="Arial Unicode MS" w:eastAsia="Arial Unicode MS" w:hAnsi="Arial Unicode MS" w:cs="Arial Unicode MS"/>
          <w:b/>
          <w:szCs w:val="22"/>
        </w:rPr>
        <w:lastRenderedPageBreak/>
        <w:t>Kdo může naše služby využít?</w:t>
      </w: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Může ji využít každý senior, dospělý člověk se zdravotním postižením, chronicky nebo akutně nemocní lidé</w:t>
      </w:r>
      <w:r>
        <w:rPr>
          <w:rFonts w:ascii="Arial Unicode MS" w:eastAsia="Arial Unicode MS" w:hAnsi="Arial Unicode MS" w:cs="Arial Unicode MS"/>
          <w:szCs w:val="22"/>
        </w:rPr>
        <w:t xml:space="preserve">. </w:t>
      </w:r>
      <w:r w:rsidRPr="008D5504">
        <w:rPr>
          <w:rFonts w:ascii="Arial Unicode MS" w:eastAsia="Arial Unicode MS" w:hAnsi="Arial Unicode MS" w:cs="Arial Unicode MS"/>
          <w:szCs w:val="22"/>
        </w:rPr>
        <w:t xml:space="preserve">Jsme tu zkrátka pro ty, kteří v péči o vlastní osobu a domácnost potřebují pomoc druhého, a kterým zároveň tuto pomoc nemůže poskytnout nikdo blízký. </w:t>
      </w:r>
    </w:p>
    <w:p w:rsidR="00CA2B2F" w:rsidRPr="008D5504" w:rsidRDefault="00CA2B2F" w:rsidP="00AE7D9F">
      <w:pPr>
        <w:contextualSpacing/>
        <w:rPr>
          <w:rFonts w:ascii="Arial Unicode MS" w:eastAsia="Arial Unicode MS" w:hAnsi="Arial Unicode MS" w:cs="Arial Unicode MS"/>
          <w:szCs w:val="22"/>
        </w:rPr>
      </w:pPr>
    </w:p>
    <w:p w:rsidR="00CA2B2F" w:rsidRDefault="00CA2B2F" w:rsidP="00AE7D9F">
      <w:pPr>
        <w:contextualSpacing/>
        <w:rPr>
          <w:rFonts w:ascii="Arial Unicode MS" w:eastAsia="Arial Unicode MS" w:hAnsi="Arial Unicode MS" w:cs="Arial Unicode MS"/>
          <w:b/>
          <w:szCs w:val="22"/>
        </w:rPr>
      </w:pPr>
      <w:r w:rsidRPr="007F56C7">
        <w:rPr>
          <w:rFonts w:ascii="Arial Unicode MS" w:eastAsia="Arial Unicode MS" w:hAnsi="Arial Unicode MS" w:cs="Arial Unicode MS"/>
          <w:b/>
          <w:szCs w:val="22"/>
        </w:rPr>
        <w:t>Ve kterých případech službu nabídnout nemůžeme?</w:t>
      </w:r>
    </w:p>
    <w:p w:rsidR="00CA2B2F" w:rsidRPr="00C32F79" w:rsidRDefault="00CA2B2F" w:rsidP="00AE7D9F">
      <w:pPr>
        <w:pStyle w:val="Textbubliny"/>
        <w:numPr>
          <w:ilvl w:val="0"/>
          <w:numId w:val="24"/>
        </w:numPr>
        <w:suppressAutoHyphens/>
        <w:contextualSpacing/>
        <w:rPr>
          <w:rFonts w:ascii="Arial Unicode MS" w:eastAsia="Arial Unicode MS" w:hAnsi="Arial Unicode MS" w:cs="Arial Unicode MS"/>
          <w:bCs/>
          <w:sz w:val="22"/>
          <w:szCs w:val="22"/>
        </w:rPr>
      </w:pPr>
      <w:r w:rsidRPr="00C32F79">
        <w:rPr>
          <w:rFonts w:ascii="Arial Unicode MS" w:eastAsia="Arial Unicode MS" w:hAnsi="Arial Unicode MS" w:cs="Arial Unicode MS"/>
          <w:bCs/>
          <w:sz w:val="22"/>
          <w:szCs w:val="22"/>
        </w:rPr>
        <w:t xml:space="preserve">kapacita služby je naplněna </w:t>
      </w:r>
    </w:p>
    <w:p w:rsidR="00CA2B2F" w:rsidRPr="00C32F79" w:rsidRDefault="00CA2B2F" w:rsidP="00AE7D9F">
      <w:pPr>
        <w:pStyle w:val="Textbubliny"/>
        <w:numPr>
          <w:ilvl w:val="0"/>
          <w:numId w:val="24"/>
        </w:numPr>
        <w:suppressAutoHyphens/>
        <w:contextualSpacing/>
        <w:rPr>
          <w:rFonts w:ascii="Arial Unicode MS" w:eastAsia="Arial Unicode MS" w:hAnsi="Arial Unicode MS" w:cs="Arial Unicode MS"/>
          <w:bCs/>
          <w:sz w:val="22"/>
          <w:szCs w:val="22"/>
        </w:rPr>
      </w:pPr>
      <w:r w:rsidRPr="00C32F79">
        <w:rPr>
          <w:rFonts w:ascii="Arial Unicode MS" w:eastAsia="Arial Unicode MS" w:hAnsi="Arial Unicode MS" w:cs="Arial Unicode MS"/>
          <w:bCs/>
          <w:sz w:val="22"/>
          <w:szCs w:val="22"/>
        </w:rPr>
        <w:t xml:space="preserve">zájemce požaduje jinou službu, než je poskytována </w:t>
      </w:r>
    </w:p>
    <w:p w:rsidR="00CA2B2F" w:rsidRDefault="00CA2B2F" w:rsidP="00AE7D9F">
      <w:pPr>
        <w:pStyle w:val="Textbubliny"/>
        <w:numPr>
          <w:ilvl w:val="0"/>
          <w:numId w:val="24"/>
        </w:numPr>
        <w:suppressAutoHyphens/>
        <w:contextualSpacing/>
        <w:rPr>
          <w:rFonts w:ascii="Arial Unicode MS" w:eastAsia="Arial Unicode MS" w:hAnsi="Arial Unicode MS" w:cs="Arial Unicode MS"/>
          <w:bCs/>
          <w:sz w:val="22"/>
          <w:szCs w:val="22"/>
        </w:rPr>
      </w:pPr>
      <w:r w:rsidRPr="00C32F79">
        <w:rPr>
          <w:rFonts w:ascii="Arial Unicode MS" w:eastAsia="Arial Unicode MS" w:hAnsi="Arial Unicode MS" w:cs="Arial Unicode MS"/>
          <w:bCs/>
          <w:sz w:val="22"/>
          <w:szCs w:val="22"/>
        </w:rPr>
        <w:t xml:space="preserve">se zájemcem byla ukončena smlouva o poskytování služby z důvodu porušování povinností v době kratší, než šest měsíců </w:t>
      </w:r>
    </w:p>
    <w:p w:rsidR="00151C53" w:rsidRDefault="00151C53" w:rsidP="00AE7D9F">
      <w:pPr>
        <w:contextualSpacing/>
        <w:rPr>
          <w:rFonts w:ascii="Arial Unicode MS" w:eastAsia="Arial Unicode MS" w:hAnsi="Arial Unicode MS" w:cs="Arial Unicode MS"/>
          <w:b/>
          <w:szCs w:val="22"/>
        </w:rPr>
      </w:pPr>
    </w:p>
    <w:p w:rsidR="00CA2B2F" w:rsidRPr="007F56C7" w:rsidRDefault="00CA2B2F" w:rsidP="00AE7D9F">
      <w:pPr>
        <w:contextualSpacing/>
        <w:rPr>
          <w:rFonts w:ascii="Arial Unicode MS" w:eastAsia="Arial Unicode MS" w:hAnsi="Arial Unicode MS" w:cs="Arial Unicode MS"/>
          <w:b/>
          <w:szCs w:val="22"/>
        </w:rPr>
      </w:pPr>
      <w:r w:rsidRPr="007F56C7">
        <w:rPr>
          <w:rFonts w:ascii="Arial Unicode MS" w:eastAsia="Arial Unicode MS" w:hAnsi="Arial Unicode MS" w:cs="Arial Unicode MS"/>
          <w:b/>
          <w:szCs w:val="22"/>
        </w:rPr>
        <w:t xml:space="preserve">Co Vám vlastně můžeme nabídnout? </w:t>
      </w:r>
    </w:p>
    <w:tbl>
      <w:tblPr>
        <w:tblW w:w="8967" w:type="dxa"/>
        <w:tblInd w:w="55" w:type="dxa"/>
        <w:tblCellMar>
          <w:left w:w="70" w:type="dxa"/>
          <w:right w:w="70" w:type="dxa"/>
        </w:tblCellMar>
        <w:tblLook w:val="04A0" w:firstRow="1" w:lastRow="0" w:firstColumn="1" w:lastColumn="0" w:noHBand="0" w:noVBand="1"/>
      </w:tblPr>
      <w:tblGrid>
        <w:gridCol w:w="996"/>
        <w:gridCol w:w="997"/>
        <w:gridCol w:w="997"/>
        <w:gridCol w:w="997"/>
        <w:gridCol w:w="996"/>
        <w:gridCol w:w="996"/>
        <w:gridCol w:w="996"/>
        <w:gridCol w:w="996"/>
        <w:gridCol w:w="996"/>
      </w:tblGrid>
      <w:tr w:rsidR="00CA2B2F" w:rsidRPr="00481B0E" w:rsidTr="0027499B">
        <w:trPr>
          <w:trHeight w:val="265"/>
        </w:trPr>
        <w:tc>
          <w:tcPr>
            <w:tcW w:w="2990" w:type="dxa"/>
            <w:gridSpan w:val="3"/>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u w:val="single"/>
              </w:rPr>
            </w:pPr>
            <w:r w:rsidRPr="00481B0E">
              <w:rPr>
                <w:rFonts w:ascii="Arial Unicode MS" w:eastAsia="Arial Unicode MS" w:hAnsi="Arial Unicode MS" w:cs="Arial Unicode MS"/>
                <w:color w:val="000000"/>
                <w:szCs w:val="22"/>
              </w:rPr>
              <w:t xml:space="preserve">  </w:t>
            </w:r>
            <w:r w:rsidRPr="00481B0E">
              <w:rPr>
                <w:rFonts w:ascii="Arial Unicode MS" w:eastAsia="Arial Unicode MS" w:hAnsi="Arial Unicode MS" w:cs="Arial Unicode MS"/>
                <w:color w:val="000000"/>
                <w:szCs w:val="22"/>
                <w:u w:val="single"/>
              </w:rPr>
              <w:t>Základní činnosti</w:t>
            </w:r>
            <w:r>
              <w:rPr>
                <w:rFonts w:ascii="Arial Unicode MS" w:eastAsia="Arial Unicode MS" w:hAnsi="Arial Unicode MS" w:cs="Arial Unicode MS"/>
                <w:color w:val="000000"/>
                <w:szCs w:val="22"/>
                <w:u w:val="single"/>
              </w:rPr>
              <w:t xml:space="preserve"> bezplatné:</w:t>
            </w:r>
          </w:p>
        </w:tc>
        <w:tc>
          <w:tcPr>
            <w:tcW w:w="997"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jc w:val="left"/>
              <w:rPr>
                <w:rFonts w:ascii="Arial Unicode MS" w:eastAsia="Arial Unicode MS" w:hAnsi="Arial Unicode MS" w:cs="Arial Unicode MS"/>
                <w:color w:val="000000"/>
                <w:szCs w:val="22"/>
              </w:rPr>
            </w:pPr>
          </w:p>
        </w:tc>
      </w:tr>
      <w:tr w:rsidR="00CA2B2F" w:rsidRPr="00481B0E" w:rsidTr="0027499B">
        <w:trPr>
          <w:trHeight w:val="151"/>
        </w:trPr>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jc w:val="left"/>
              <w:rPr>
                <w:rFonts w:ascii="Arial Unicode MS" w:eastAsia="Arial Unicode MS" w:hAnsi="Arial Unicode MS" w:cs="Arial Unicode MS"/>
                <w:color w:val="000000"/>
                <w:szCs w:val="22"/>
              </w:rPr>
            </w:pPr>
          </w:p>
        </w:tc>
        <w:tc>
          <w:tcPr>
            <w:tcW w:w="997"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7"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7"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jc w:val="left"/>
              <w:rPr>
                <w:rFonts w:ascii="Arial Unicode MS" w:eastAsia="Arial Unicode MS" w:hAnsi="Arial Unicode MS" w:cs="Arial Unicode MS"/>
                <w:color w:val="000000"/>
                <w:szCs w:val="22"/>
              </w:rPr>
            </w:pPr>
          </w:p>
        </w:tc>
      </w:tr>
      <w:tr w:rsidR="00CA2B2F" w:rsidRPr="00481B0E" w:rsidTr="0027499B">
        <w:trPr>
          <w:trHeight w:val="265"/>
        </w:trPr>
        <w:tc>
          <w:tcPr>
            <w:tcW w:w="8967" w:type="dxa"/>
            <w:gridSpan w:val="9"/>
            <w:tcBorders>
              <w:top w:val="nil"/>
              <w:left w:val="nil"/>
              <w:bottom w:val="nil"/>
              <w:right w:val="nil"/>
            </w:tcBorders>
            <w:shd w:val="clear" w:color="auto" w:fill="auto"/>
            <w:noWrap/>
            <w:vAlign w:val="bottom"/>
            <w:hideMark/>
          </w:tcPr>
          <w:p w:rsidR="00CA2B2F" w:rsidRPr="008514AF" w:rsidRDefault="00CA2B2F" w:rsidP="00AE7D9F">
            <w:pPr>
              <w:pStyle w:val="Odstavecseseznamem"/>
              <w:numPr>
                <w:ilvl w:val="0"/>
                <w:numId w:val="26"/>
              </w:numPr>
              <w:rPr>
                <w:rFonts w:ascii="Arial Unicode MS" w:eastAsia="Arial Unicode MS" w:hAnsi="Arial Unicode MS" w:cs="Arial Unicode MS"/>
                <w:color w:val="000000"/>
                <w:szCs w:val="22"/>
              </w:rPr>
            </w:pPr>
            <w:r w:rsidRPr="008514AF">
              <w:rPr>
                <w:rFonts w:ascii="Arial Unicode MS" w:eastAsia="Arial Unicode MS" w:hAnsi="Arial Unicode MS" w:cs="Arial Unicode MS"/>
                <w:color w:val="000000"/>
                <w:szCs w:val="22"/>
              </w:rPr>
              <w:t>Sociální poradenství (příspěvek na péči, kompenzační pomůcky, kontakty na</w:t>
            </w:r>
            <w:r>
              <w:rPr>
                <w:rFonts w:ascii="Arial Unicode MS" w:eastAsia="Arial Unicode MS" w:hAnsi="Arial Unicode MS" w:cs="Arial Unicode MS"/>
                <w:color w:val="000000"/>
                <w:szCs w:val="22"/>
              </w:rPr>
              <w:t xml:space="preserve"> místa pomoci)</w:t>
            </w:r>
          </w:p>
        </w:tc>
      </w:tr>
      <w:tr w:rsidR="00CA2B2F" w:rsidRPr="00481B0E" w:rsidTr="0027499B">
        <w:trPr>
          <w:trHeight w:val="265"/>
        </w:trPr>
        <w:tc>
          <w:tcPr>
            <w:tcW w:w="1993" w:type="dxa"/>
            <w:gridSpan w:val="2"/>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7"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7"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jc w:val="left"/>
              <w:rPr>
                <w:rFonts w:ascii="Arial Unicode MS" w:eastAsia="Arial Unicode MS" w:hAnsi="Arial Unicode MS" w:cs="Arial Unicode MS"/>
                <w:color w:val="000000"/>
                <w:szCs w:val="22"/>
              </w:rPr>
            </w:pPr>
          </w:p>
        </w:tc>
      </w:tr>
      <w:tr w:rsidR="00CA2B2F" w:rsidRPr="00481B0E" w:rsidTr="0027499B">
        <w:trPr>
          <w:trHeight w:val="265"/>
        </w:trPr>
        <w:tc>
          <w:tcPr>
            <w:tcW w:w="8967" w:type="dxa"/>
            <w:gridSpan w:val="9"/>
            <w:tcBorders>
              <w:top w:val="nil"/>
              <w:left w:val="nil"/>
              <w:bottom w:val="nil"/>
              <w:right w:val="nil"/>
            </w:tcBorders>
            <w:shd w:val="clear" w:color="auto" w:fill="auto"/>
            <w:noWrap/>
            <w:vAlign w:val="bottom"/>
            <w:hideMark/>
          </w:tcPr>
          <w:p w:rsidR="00CA2B2F" w:rsidRPr="008514AF" w:rsidRDefault="00CA2B2F" w:rsidP="00AE7D9F">
            <w:pPr>
              <w:contextualSpacing/>
              <w:rPr>
                <w:rFonts w:ascii="Arial Unicode MS" w:eastAsia="Arial Unicode MS" w:hAnsi="Arial Unicode MS" w:cs="Arial Unicode MS"/>
                <w:color w:val="000000"/>
                <w:szCs w:val="22"/>
                <w:u w:val="single"/>
              </w:rPr>
            </w:pPr>
            <w:r>
              <w:rPr>
                <w:rFonts w:ascii="Arial Unicode MS" w:eastAsia="Arial Unicode MS" w:hAnsi="Arial Unicode MS" w:cs="Arial Unicode MS"/>
                <w:color w:val="000000"/>
                <w:szCs w:val="22"/>
              </w:rPr>
              <w:t xml:space="preserve"> </w:t>
            </w:r>
            <w:r w:rsidRPr="008514AF">
              <w:rPr>
                <w:rFonts w:ascii="Arial Unicode MS" w:eastAsia="Arial Unicode MS" w:hAnsi="Arial Unicode MS" w:cs="Arial Unicode MS"/>
                <w:color w:val="000000"/>
                <w:szCs w:val="22"/>
                <w:u w:val="single"/>
              </w:rPr>
              <w:t>Zákla</w:t>
            </w:r>
            <w:r>
              <w:rPr>
                <w:rFonts w:ascii="Arial Unicode MS" w:eastAsia="Arial Unicode MS" w:hAnsi="Arial Unicode MS" w:cs="Arial Unicode MS"/>
                <w:color w:val="000000"/>
                <w:szCs w:val="22"/>
                <w:u w:val="single"/>
              </w:rPr>
              <w:t>dní činnosti dle platného rozpisu úhrad</w:t>
            </w:r>
            <w:r w:rsidRPr="008514AF">
              <w:rPr>
                <w:rFonts w:ascii="Arial Unicode MS" w:eastAsia="Arial Unicode MS" w:hAnsi="Arial Unicode MS" w:cs="Arial Unicode MS"/>
                <w:color w:val="000000"/>
                <w:szCs w:val="22"/>
                <w:u w:val="single"/>
              </w:rPr>
              <w:t xml:space="preserve">: </w:t>
            </w:r>
          </w:p>
          <w:p w:rsidR="00CA2B2F" w:rsidRDefault="00CA2B2F" w:rsidP="00AE7D9F">
            <w:pPr>
              <w:pStyle w:val="Odstavecseseznamem"/>
              <w:numPr>
                <w:ilvl w:val="0"/>
                <w:numId w:val="25"/>
              </w:numPr>
              <w:rPr>
                <w:rFonts w:ascii="Arial Unicode MS" w:eastAsia="Arial Unicode MS" w:hAnsi="Arial Unicode MS" w:cs="Arial Unicode MS"/>
                <w:color w:val="000000"/>
                <w:szCs w:val="22"/>
              </w:rPr>
            </w:pPr>
            <w:r w:rsidRPr="008514AF">
              <w:rPr>
                <w:rFonts w:ascii="Arial Unicode MS" w:eastAsia="Arial Unicode MS" w:hAnsi="Arial Unicode MS" w:cs="Arial Unicode MS"/>
                <w:color w:val="000000"/>
                <w:szCs w:val="22"/>
              </w:rPr>
              <w:t>Pomoc a podpora v péči o vlastní osobu (ob</w:t>
            </w:r>
            <w:r>
              <w:rPr>
                <w:rFonts w:ascii="Arial Unicode MS" w:eastAsia="Arial Unicode MS" w:hAnsi="Arial Unicode MS" w:cs="Arial Unicode MS"/>
                <w:color w:val="000000"/>
                <w:szCs w:val="22"/>
              </w:rPr>
              <w:t>lékání, svlékání, pomoc při přesunu atd.)</w:t>
            </w:r>
          </w:p>
          <w:p w:rsidR="00CA2B2F" w:rsidRPr="008514AF" w:rsidRDefault="00CA2B2F" w:rsidP="00AE7D9F">
            <w:pPr>
              <w:pStyle w:val="Odstavecseseznamem"/>
              <w:numPr>
                <w:ilvl w:val="0"/>
                <w:numId w:val="25"/>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Pomoc při osobní hygieně</w:t>
            </w:r>
          </w:p>
        </w:tc>
      </w:tr>
      <w:tr w:rsidR="00CA2B2F" w:rsidRPr="00481B0E" w:rsidTr="0027499B">
        <w:trPr>
          <w:trHeight w:val="265"/>
        </w:trPr>
        <w:tc>
          <w:tcPr>
            <w:tcW w:w="5979" w:type="dxa"/>
            <w:gridSpan w:val="6"/>
            <w:tcBorders>
              <w:top w:val="nil"/>
              <w:left w:val="nil"/>
              <w:bottom w:val="nil"/>
              <w:right w:val="nil"/>
            </w:tcBorders>
            <w:shd w:val="clear" w:color="auto" w:fill="auto"/>
            <w:noWrap/>
            <w:vAlign w:val="bottom"/>
            <w:hideMark/>
          </w:tcPr>
          <w:p w:rsidR="00CA2B2F" w:rsidRPr="008514AF" w:rsidRDefault="00CA2B2F" w:rsidP="00AE7D9F">
            <w:pPr>
              <w:pStyle w:val="Odstavecseseznamem"/>
              <w:numPr>
                <w:ilvl w:val="0"/>
                <w:numId w:val="25"/>
              </w:numPr>
              <w:rPr>
                <w:rFonts w:ascii="Arial Unicode MS" w:eastAsia="Arial Unicode MS" w:hAnsi="Arial Unicode MS" w:cs="Arial Unicode MS"/>
                <w:color w:val="000000"/>
                <w:szCs w:val="22"/>
              </w:rPr>
            </w:pPr>
            <w:r w:rsidRPr="008514AF">
              <w:rPr>
                <w:rFonts w:ascii="Arial Unicode MS" w:eastAsia="Arial Unicode MS" w:hAnsi="Arial Unicode MS" w:cs="Arial Unicode MS"/>
                <w:color w:val="000000"/>
                <w:szCs w:val="22"/>
              </w:rPr>
              <w:t>Poskytnutí stravy (zajištění stravy a její dovoz)</w:t>
            </w: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rPr>
                <w:rFonts w:ascii="Arial Unicode MS" w:eastAsia="Arial Unicode MS" w:hAnsi="Arial Unicode MS" w:cs="Arial Unicode MS"/>
                <w:color w:val="000000"/>
                <w:szCs w:val="22"/>
              </w:rPr>
            </w:pPr>
          </w:p>
        </w:tc>
        <w:tc>
          <w:tcPr>
            <w:tcW w:w="996" w:type="dxa"/>
            <w:tcBorders>
              <w:top w:val="nil"/>
              <w:left w:val="nil"/>
              <w:bottom w:val="nil"/>
              <w:right w:val="nil"/>
            </w:tcBorders>
            <w:shd w:val="clear" w:color="auto" w:fill="auto"/>
            <w:noWrap/>
            <w:vAlign w:val="bottom"/>
            <w:hideMark/>
          </w:tcPr>
          <w:p w:rsidR="00CA2B2F" w:rsidRPr="00481B0E" w:rsidRDefault="00CA2B2F" w:rsidP="00AE7D9F">
            <w:pPr>
              <w:contextualSpacing/>
              <w:jc w:val="left"/>
              <w:rPr>
                <w:rFonts w:ascii="Arial Unicode MS" w:eastAsia="Arial Unicode MS" w:hAnsi="Arial Unicode MS" w:cs="Arial Unicode MS"/>
                <w:color w:val="000000"/>
                <w:szCs w:val="22"/>
              </w:rPr>
            </w:pPr>
          </w:p>
        </w:tc>
      </w:tr>
      <w:tr w:rsidR="00CA2B2F" w:rsidRPr="00481B0E" w:rsidTr="0027499B">
        <w:trPr>
          <w:trHeight w:val="265"/>
        </w:trPr>
        <w:tc>
          <w:tcPr>
            <w:tcW w:w="8967" w:type="dxa"/>
            <w:gridSpan w:val="9"/>
            <w:tcBorders>
              <w:top w:val="nil"/>
              <w:left w:val="nil"/>
              <w:bottom w:val="nil"/>
              <w:right w:val="nil"/>
            </w:tcBorders>
            <w:shd w:val="clear" w:color="auto" w:fill="auto"/>
            <w:noWrap/>
            <w:vAlign w:val="bottom"/>
            <w:hideMark/>
          </w:tcPr>
          <w:p w:rsidR="00CA2B2F" w:rsidRDefault="00CA2B2F" w:rsidP="00AE7D9F">
            <w:pPr>
              <w:pStyle w:val="Odstavecseseznamem"/>
              <w:numPr>
                <w:ilvl w:val="0"/>
                <w:numId w:val="25"/>
              </w:numPr>
              <w:rPr>
                <w:rFonts w:ascii="Arial Unicode MS" w:eastAsia="Arial Unicode MS" w:hAnsi="Arial Unicode MS" w:cs="Arial Unicode MS"/>
                <w:color w:val="000000"/>
                <w:szCs w:val="22"/>
              </w:rPr>
            </w:pPr>
            <w:r w:rsidRPr="008514AF">
              <w:rPr>
                <w:rFonts w:ascii="Arial Unicode MS" w:eastAsia="Arial Unicode MS" w:hAnsi="Arial Unicode MS" w:cs="Arial Unicode MS"/>
                <w:color w:val="000000"/>
                <w:szCs w:val="22"/>
              </w:rPr>
              <w:t>Pomoc a podpora při zajištění chodu domácnosti (úklid, nákupy, pochůzky, praní,</w:t>
            </w:r>
            <w:r>
              <w:rPr>
                <w:rFonts w:ascii="Arial Unicode MS" w:eastAsia="Arial Unicode MS" w:hAnsi="Arial Unicode MS" w:cs="Arial Unicode MS"/>
                <w:color w:val="000000"/>
                <w:szCs w:val="22"/>
              </w:rPr>
              <w:t xml:space="preserve"> žehlení)</w:t>
            </w:r>
          </w:p>
          <w:p w:rsidR="00CA2B2F" w:rsidRDefault="00CA2B2F" w:rsidP="00AE7D9F">
            <w:pPr>
              <w:pStyle w:val="Odstavecseseznamem"/>
              <w:numPr>
                <w:ilvl w:val="0"/>
                <w:numId w:val="25"/>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Doprovod k lékaři, na úřady a zpět</w:t>
            </w:r>
          </w:p>
          <w:p w:rsidR="00151C53" w:rsidRDefault="00151C53" w:rsidP="00AE7D9F">
            <w:pPr>
              <w:pStyle w:val="Odstavecseseznamem"/>
              <w:ind w:left="360"/>
              <w:rPr>
                <w:rFonts w:ascii="Arial Unicode MS" w:eastAsia="Arial Unicode MS" w:hAnsi="Arial Unicode MS" w:cs="Arial Unicode MS"/>
                <w:color w:val="000000"/>
                <w:szCs w:val="22"/>
              </w:rPr>
            </w:pPr>
          </w:p>
          <w:p w:rsidR="00CA2B2F" w:rsidRDefault="00CA2B2F" w:rsidP="00AE7D9F">
            <w:pPr>
              <w:contextualSpacing/>
              <w:rPr>
                <w:rFonts w:ascii="Arial Unicode MS" w:eastAsia="Arial Unicode MS" w:hAnsi="Arial Unicode MS" w:cs="Arial Unicode MS"/>
                <w:color w:val="000000"/>
                <w:szCs w:val="22"/>
                <w:u w:val="single"/>
              </w:rPr>
            </w:pPr>
            <w:r>
              <w:rPr>
                <w:rFonts w:ascii="Arial Unicode MS" w:eastAsia="Arial Unicode MS" w:hAnsi="Arial Unicode MS" w:cs="Arial Unicode MS"/>
                <w:color w:val="000000"/>
                <w:szCs w:val="22"/>
                <w:u w:val="single"/>
              </w:rPr>
              <w:t>Doplňkové činnosti dle platného rozpisu úhrad</w:t>
            </w:r>
            <w:r w:rsidRPr="008514AF">
              <w:rPr>
                <w:rFonts w:ascii="Arial Unicode MS" w:eastAsia="Arial Unicode MS" w:hAnsi="Arial Unicode MS" w:cs="Arial Unicode MS"/>
                <w:color w:val="000000"/>
                <w:szCs w:val="22"/>
                <w:u w:val="single"/>
              </w:rPr>
              <w:t>:</w:t>
            </w:r>
          </w:p>
          <w:p w:rsidR="00CA2B2F" w:rsidRDefault="00CA2B2F" w:rsidP="00AE7D9F">
            <w:pPr>
              <w:pStyle w:val="Odstavecseseznamem"/>
              <w:numPr>
                <w:ilvl w:val="0"/>
                <w:numId w:val="27"/>
              </w:numPr>
              <w:rPr>
                <w:rFonts w:ascii="Arial Unicode MS" w:eastAsia="Arial Unicode MS" w:hAnsi="Arial Unicode MS" w:cs="Arial Unicode MS"/>
                <w:color w:val="000000"/>
                <w:szCs w:val="22"/>
              </w:rPr>
            </w:pPr>
            <w:r w:rsidRPr="008514AF">
              <w:rPr>
                <w:rFonts w:ascii="Arial Unicode MS" w:eastAsia="Arial Unicode MS" w:hAnsi="Arial Unicode MS" w:cs="Arial Unicode MS"/>
                <w:color w:val="000000"/>
                <w:szCs w:val="22"/>
              </w:rPr>
              <w:t>Doprava služebním vozem</w:t>
            </w:r>
          </w:p>
          <w:p w:rsidR="00CA2B2F" w:rsidRDefault="00CA2B2F" w:rsidP="00AE7D9F">
            <w:pPr>
              <w:pStyle w:val="Odstavecseseznamem"/>
              <w:numPr>
                <w:ilvl w:val="0"/>
                <w:numId w:val="2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Podpora při dodržování léčebného režimu</w:t>
            </w:r>
          </w:p>
          <w:p w:rsidR="00CA2B2F" w:rsidRPr="008514AF" w:rsidRDefault="00CA2B2F" w:rsidP="00AE7D9F">
            <w:pPr>
              <w:pStyle w:val="Odstavecseseznamem"/>
              <w:numPr>
                <w:ilvl w:val="0"/>
                <w:numId w:val="2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Dohled</w:t>
            </w:r>
          </w:p>
        </w:tc>
      </w:tr>
    </w:tbl>
    <w:p w:rsidR="00CA2B2F" w:rsidRDefault="00CA2B2F" w:rsidP="00AE7D9F">
      <w:pPr>
        <w:contextualSpacing/>
        <w:rPr>
          <w:rFonts w:ascii="Arial Unicode MS" w:eastAsia="Arial Unicode MS" w:hAnsi="Arial Unicode MS" w:cs="Arial Unicode MS"/>
          <w:b/>
          <w:szCs w:val="22"/>
        </w:rPr>
      </w:pPr>
    </w:p>
    <w:p w:rsidR="00CA2B2F" w:rsidRPr="007F56C7" w:rsidRDefault="00CA2B2F" w:rsidP="00AE7D9F">
      <w:pPr>
        <w:contextualSpacing/>
        <w:rPr>
          <w:rFonts w:ascii="Arial Unicode MS" w:eastAsia="Arial Unicode MS" w:hAnsi="Arial Unicode MS" w:cs="Arial Unicode MS"/>
          <w:b/>
          <w:szCs w:val="22"/>
        </w:rPr>
      </w:pPr>
      <w:r w:rsidRPr="007F56C7">
        <w:rPr>
          <w:rFonts w:ascii="Arial Unicode MS" w:eastAsia="Arial Unicode MS" w:hAnsi="Arial Unicode MS" w:cs="Arial Unicode MS"/>
          <w:b/>
          <w:szCs w:val="22"/>
        </w:rPr>
        <w:t>Jaké jsou cíle naší služby?</w:t>
      </w:r>
    </w:p>
    <w:p w:rsidR="00CA2B2F" w:rsidRPr="007F56C7" w:rsidRDefault="00CA2B2F" w:rsidP="00AE7D9F">
      <w:pPr>
        <w:pStyle w:val="Odstavecseseznamem"/>
        <w:numPr>
          <w:ilvl w:val="0"/>
          <w:numId w:val="6"/>
        </w:numPr>
        <w:ind w:left="720"/>
        <w:rPr>
          <w:rFonts w:ascii="Arial Unicode MS" w:eastAsia="Arial Unicode MS" w:hAnsi="Arial Unicode MS" w:cs="Arial Unicode MS"/>
          <w:szCs w:val="22"/>
        </w:rPr>
      </w:pPr>
      <w:r w:rsidRPr="007F56C7">
        <w:rPr>
          <w:rFonts w:ascii="Arial Unicode MS" w:eastAsia="Arial Unicode MS" w:hAnsi="Arial Unicode MS" w:cs="Arial Unicode MS"/>
          <w:szCs w:val="22"/>
        </w:rPr>
        <w:t>Pomoc a podpora uživatelů takovým způsobem, aby mohli co nejdéle žít ve svém domově, s blízkými lidmi, ve známém prostředí</w:t>
      </w:r>
    </w:p>
    <w:p w:rsidR="00CA2B2F" w:rsidRPr="007F56C7" w:rsidRDefault="00CA2B2F" w:rsidP="00AE7D9F">
      <w:pPr>
        <w:pStyle w:val="Odstavecseseznamem"/>
        <w:numPr>
          <w:ilvl w:val="0"/>
          <w:numId w:val="6"/>
        </w:numPr>
        <w:ind w:left="720"/>
        <w:rPr>
          <w:rFonts w:ascii="Arial Unicode MS" w:eastAsia="Arial Unicode MS" w:hAnsi="Arial Unicode MS" w:cs="Arial Unicode MS"/>
          <w:szCs w:val="22"/>
        </w:rPr>
      </w:pPr>
      <w:r w:rsidRPr="007F56C7">
        <w:rPr>
          <w:rFonts w:ascii="Arial Unicode MS" w:eastAsia="Arial Unicode MS" w:hAnsi="Arial Unicode MS" w:cs="Arial Unicode MS"/>
          <w:szCs w:val="22"/>
        </w:rPr>
        <w:t xml:space="preserve">Udržení či posílení soběstačnosti v domácím prostředí </w:t>
      </w:r>
    </w:p>
    <w:p w:rsidR="00CA2B2F" w:rsidRPr="007F56C7" w:rsidRDefault="00CA2B2F" w:rsidP="00AE7D9F">
      <w:pPr>
        <w:pStyle w:val="Odstavecseseznamem"/>
        <w:numPr>
          <w:ilvl w:val="0"/>
          <w:numId w:val="6"/>
        </w:numPr>
        <w:ind w:left="720"/>
        <w:rPr>
          <w:rFonts w:ascii="Arial Unicode MS" w:eastAsia="Arial Unicode MS" w:hAnsi="Arial Unicode MS" w:cs="Arial Unicode MS"/>
          <w:szCs w:val="22"/>
        </w:rPr>
      </w:pPr>
      <w:r w:rsidRPr="007F56C7">
        <w:rPr>
          <w:rFonts w:ascii="Arial Unicode MS" w:eastAsia="Arial Unicode MS" w:hAnsi="Arial Unicode MS" w:cs="Arial Unicode MS"/>
          <w:szCs w:val="22"/>
        </w:rPr>
        <w:t>Udržování společenských vazeb (s rodinou, přáteli i dalšími)</w:t>
      </w:r>
    </w:p>
    <w:p w:rsidR="00CA2B2F" w:rsidRPr="007F56C7" w:rsidRDefault="00CA2B2F" w:rsidP="00AE7D9F">
      <w:pPr>
        <w:pStyle w:val="Odstavecseseznamem"/>
        <w:numPr>
          <w:ilvl w:val="0"/>
          <w:numId w:val="6"/>
        </w:numPr>
        <w:ind w:left="720"/>
        <w:rPr>
          <w:rFonts w:ascii="Arial Unicode MS" w:eastAsia="Arial Unicode MS" w:hAnsi="Arial Unicode MS" w:cs="Arial Unicode MS"/>
          <w:szCs w:val="22"/>
        </w:rPr>
      </w:pPr>
      <w:r w:rsidRPr="007F56C7">
        <w:rPr>
          <w:rFonts w:ascii="Arial Unicode MS" w:eastAsia="Arial Unicode MS" w:hAnsi="Arial Unicode MS" w:cs="Arial Unicode MS"/>
          <w:szCs w:val="22"/>
        </w:rPr>
        <w:t>Dostatek informací o vlastních právech a jejich využití</w:t>
      </w:r>
    </w:p>
    <w:p w:rsidR="00CA2B2F" w:rsidRDefault="00CA2B2F" w:rsidP="00AE7D9F">
      <w:pPr>
        <w:pStyle w:val="Odstavecseseznamem"/>
        <w:numPr>
          <w:ilvl w:val="0"/>
          <w:numId w:val="6"/>
        </w:numPr>
        <w:ind w:left="720"/>
        <w:rPr>
          <w:rFonts w:ascii="Arial Unicode MS" w:eastAsia="Arial Unicode MS" w:hAnsi="Arial Unicode MS" w:cs="Arial Unicode MS"/>
          <w:szCs w:val="22"/>
        </w:rPr>
      </w:pPr>
      <w:r w:rsidRPr="007F56C7">
        <w:rPr>
          <w:rFonts w:ascii="Arial Unicode MS" w:eastAsia="Arial Unicode MS" w:hAnsi="Arial Unicode MS" w:cs="Arial Unicode MS"/>
          <w:szCs w:val="22"/>
        </w:rPr>
        <w:t>Spolupráce s ostatními institucemi podle přání a potřeb uživatelů</w:t>
      </w:r>
    </w:p>
    <w:p w:rsidR="00CA2B2F" w:rsidRPr="007F56C7" w:rsidRDefault="00CA2B2F" w:rsidP="00AE7D9F">
      <w:pPr>
        <w:contextualSpacing/>
        <w:rPr>
          <w:rFonts w:ascii="Arial Unicode MS" w:eastAsia="Arial Unicode MS" w:hAnsi="Arial Unicode MS" w:cs="Arial Unicode MS"/>
          <w:b/>
          <w:szCs w:val="22"/>
        </w:rPr>
      </w:pPr>
      <w:r w:rsidRPr="007F56C7">
        <w:rPr>
          <w:rFonts w:ascii="Arial Unicode MS" w:eastAsia="Arial Unicode MS" w:hAnsi="Arial Unicode MS" w:cs="Arial Unicode MS"/>
          <w:b/>
          <w:szCs w:val="22"/>
        </w:rPr>
        <w:lastRenderedPageBreak/>
        <w:t>Jaké jsou principy poskytování služby?</w:t>
      </w:r>
    </w:p>
    <w:p w:rsidR="00CA2B2F" w:rsidRDefault="00CA2B2F" w:rsidP="00AE7D9F">
      <w:pPr>
        <w:contextualSpacing/>
        <w:rPr>
          <w:rFonts w:ascii="Arial Unicode MS" w:eastAsia="Arial Unicode MS" w:hAnsi="Arial Unicode MS" w:cs="Arial Unicode MS"/>
          <w:color w:val="000000"/>
          <w:szCs w:val="22"/>
          <w:u w:val="single"/>
        </w:rPr>
      </w:pPr>
      <w:r w:rsidRPr="00D77D70">
        <w:rPr>
          <w:rFonts w:ascii="Arial Unicode MS" w:eastAsia="Arial Unicode MS" w:hAnsi="Arial Unicode MS" w:cs="Arial Unicode MS"/>
          <w:color w:val="000000"/>
          <w:szCs w:val="22"/>
          <w:u w:val="single"/>
        </w:rPr>
        <w:t>Respekt k právům uživatelů</w:t>
      </w:r>
    </w:p>
    <w:p w:rsidR="00CA2B2F" w:rsidRDefault="00CA2B2F" w:rsidP="00AE7D9F">
      <w:pPr>
        <w:contextualSpacing/>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 xml:space="preserve"> Jednáme s uživateli tak, aby se cítili důstojně – ctíme jejich právo na svobodnu volbu, vlastní názor nebo způsob provedení péče.</w:t>
      </w:r>
    </w:p>
    <w:p w:rsidR="00CA2B2F" w:rsidRDefault="00CA2B2F" w:rsidP="00AE7D9F">
      <w:pPr>
        <w:pStyle w:val="Odstavecseseznamem"/>
        <w:numPr>
          <w:ilvl w:val="0"/>
          <w:numId w:val="16"/>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jsme zdvořilí, taktní a jednáme čestně</w:t>
      </w:r>
    </w:p>
    <w:p w:rsidR="00CA2B2F" w:rsidRDefault="00CA2B2F" w:rsidP="00AE7D9F">
      <w:pPr>
        <w:pStyle w:val="Odstavecseseznamem"/>
        <w:numPr>
          <w:ilvl w:val="0"/>
          <w:numId w:val="16"/>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k uživatelům přistupujeme partnersky (rovnocenně)</w:t>
      </w:r>
    </w:p>
    <w:p w:rsidR="00CA2B2F" w:rsidRDefault="00CA2B2F" w:rsidP="00AE7D9F">
      <w:pPr>
        <w:pStyle w:val="Odstavecseseznamem"/>
        <w:numPr>
          <w:ilvl w:val="0"/>
          <w:numId w:val="16"/>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dodržujeme mlčenlivost a důvěrnost informací</w:t>
      </w:r>
    </w:p>
    <w:p w:rsidR="00CA2B2F" w:rsidRDefault="00CA2B2F" w:rsidP="00AE7D9F">
      <w:pPr>
        <w:pStyle w:val="Odstavecseseznamem"/>
        <w:numPr>
          <w:ilvl w:val="0"/>
          <w:numId w:val="16"/>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klademe důraz na spolurozhodování uživatele</w:t>
      </w:r>
    </w:p>
    <w:p w:rsidR="00CA2B2F" w:rsidRDefault="00CA2B2F" w:rsidP="00AE7D9F">
      <w:pPr>
        <w:pStyle w:val="Odstavecseseznamem"/>
        <w:numPr>
          <w:ilvl w:val="0"/>
          <w:numId w:val="16"/>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 xml:space="preserve">manipulace, omezující přístupy, diskriminace nebo </w:t>
      </w:r>
      <w:proofErr w:type="spellStart"/>
      <w:r>
        <w:rPr>
          <w:rFonts w:ascii="Arial Unicode MS" w:eastAsia="Arial Unicode MS" w:hAnsi="Arial Unicode MS" w:cs="Arial Unicode MS"/>
          <w:color w:val="000000"/>
          <w:szCs w:val="22"/>
        </w:rPr>
        <w:t>infantilizace</w:t>
      </w:r>
      <w:proofErr w:type="spellEnd"/>
      <w:r>
        <w:rPr>
          <w:rFonts w:ascii="Arial Unicode MS" w:eastAsia="Arial Unicode MS" w:hAnsi="Arial Unicode MS" w:cs="Arial Unicode MS"/>
          <w:color w:val="000000"/>
          <w:szCs w:val="22"/>
        </w:rPr>
        <w:t xml:space="preserve"> v našich přístupech nemají místo</w:t>
      </w:r>
    </w:p>
    <w:p w:rsidR="00CA2B2F" w:rsidRDefault="00CA2B2F" w:rsidP="00AE7D9F">
      <w:pPr>
        <w:pStyle w:val="Odstavecseseznamem"/>
        <w:numPr>
          <w:ilvl w:val="0"/>
          <w:numId w:val="16"/>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 xml:space="preserve">pracujeme v přirozeném prostředí uživatele, proto respektujeme zvyky, hodnoty prostředí a osob v něm žijících </w:t>
      </w:r>
    </w:p>
    <w:p w:rsidR="00CA2B2F" w:rsidRDefault="00CA2B2F" w:rsidP="00AE7D9F">
      <w:pPr>
        <w:contextualSpacing/>
        <w:rPr>
          <w:rFonts w:ascii="Arial Unicode MS" w:eastAsia="Arial Unicode MS" w:hAnsi="Arial Unicode MS" w:cs="Arial Unicode MS"/>
          <w:color w:val="000000"/>
          <w:szCs w:val="22"/>
        </w:rPr>
      </w:pPr>
    </w:p>
    <w:p w:rsidR="00CA2B2F" w:rsidRDefault="00CA2B2F" w:rsidP="00AE7D9F">
      <w:pPr>
        <w:contextualSpacing/>
        <w:rPr>
          <w:rFonts w:ascii="Arial Unicode MS" w:eastAsia="Arial Unicode MS" w:hAnsi="Arial Unicode MS" w:cs="Arial Unicode MS"/>
          <w:color w:val="000000"/>
          <w:szCs w:val="22"/>
          <w:u w:val="single"/>
        </w:rPr>
      </w:pPr>
      <w:r w:rsidRPr="00936C9B">
        <w:rPr>
          <w:rFonts w:ascii="Arial Unicode MS" w:eastAsia="Arial Unicode MS" w:hAnsi="Arial Unicode MS" w:cs="Arial Unicode MS"/>
          <w:color w:val="000000"/>
          <w:szCs w:val="22"/>
          <w:u w:val="single"/>
        </w:rPr>
        <w:t>Princip individuality</w:t>
      </w:r>
    </w:p>
    <w:p w:rsidR="00CA2B2F" w:rsidRDefault="00CA2B2F" w:rsidP="00AE7D9F">
      <w:pPr>
        <w:contextualSpacing/>
        <w:rPr>
          <w:rFonts w:ascii="Arial Unicode MS" w:eastAsia="Arial Unicode MS" w:hAnsi="Arial Unicode MS" w:cs="Arial Unicode MS"/>
          <w:color w:val="000000"/>
          <w:szCs w:val="22"/>
        </w:rPr>
      </w:pPr>
      <w:r w:rsidRPr="00936C9B">
        <w:rPr>
          <w:rFonts w:ascii="Arial Unicode MS" w:eastAsia="Arial Unicode MS" w:hAnsi="Arial Unicode MS" w:cs="Arial Unicode MS"/>
          <w:color w:val="000000"/>
          <w:szCs w:val="22"/>
        </w:rPr>
        <w:t xml:space="preserve"> Jsme si vědomi toho, že každý člověk je jedinečný. </w:t>
      </w:r>
      <w:r>
        <w:rPr>
          <w:rFonts w:ascii="Arial Unicode MS" w:eastAsia="Arial Unicode MS" w:hAnsi="Arial Unicode MS" w:cs="Arial Unicode MS"/>
          <w:color w:val="000000"/>
          <w:szCs w:val="22"/>
        </w:rPr>
        <w:t>Uživatelům nasloucháme, pro vyjádření jim nabízíme dostatek prostoru a podporujeme je v tom, aby se otevřeně vyjadřovali.</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k uživatelům přistupujeme s pochopením a úctou</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za každým člověkem vidíme jeho životní příběh</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každého uživatele vedeme v rámci jeho možností k vědomí odpovědnosti za sebe samého</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zaměřujeme se na silné stránky (vlastní zdroje) uživatele</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podporujeme uživatele ve vyjádření pocitů, preferencí a přání</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zajímáme se o postavení uživatele v rámci rodiny a jeho přirozeného prostředí</w:t>
      </w:r>
    </w:p>
    <w:p w:rsidR="00CA2B2F" w:rsidRDefault="00CA2B2F" w:rsidP="00AE7D9F">
      <w:pPr>
        <w:pStyle w:val="Odstavecseseznamem"/>
        <w:numPr>
          <w:ilvl w:val="0"/>
          <w:numId w:val="17"/>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veškeré informace předáváme takovou formou, která je uživatelům srozumitelná, a která zohledňuje jejich tempo, možnosti a zkušenosti</w:t>
      </w:r>
    </w:p>
    <w:p w:rsidR="00151C53" w:rsidRDefault="00151C53" w:rsidP="00AE7D9F">
      <w:pPr>
        <w:contextualSpacing/>
        <w:rPr>
          <w:rFonts w:ascii="Arial Unicode MS" w:eastAsia="Arial Unicode MS" w:hAnsi="Arial Unicode MS" w:cs="Arial Unicode MS"/>
          <w:color w:val="000000"/>
          <w:szCs w:val="22"/>
        </w:rPr>
      </w:pPr>
    </w:p>
    <w:p w:rsidR="00CA2B2F" w:rsidRDefault="00CA2B2F" w:rsidP="00AE7D9F">
      <w:pPr>
        <w:contextualSpacing/>
        <w:rPr>
          <w:rFonts w:ascii="Arial Unicode MS" w:eastAsia="Arial Unicode MS" w:hAnsi="Arial Unicode MS" w:cs="Arial Unicode MS"/>
          <w:color w:val="000000"/>
          <w:szCs w:val="22"/>
          <w:u w:val="single"/>
        </w:rPr>
      </w:pPr>
      <w:r>
        <w:rPr>
          <w:rFonts w:ascii="Arial Unicode MS" w:eastAsia="Arial Unicode MS" w:hAnsi="Arial Unicode MS" w:cs="Arial Unicode MS"/>
          <w:color w:val="000000"/>
          <w:szCs w:val="22"/>
          <w:u w:val="single"/>
        </w:rPr>
        <w:t>Ochota, trpělivost, znalost hranic služby</w:t>
      </w:r>
    </w:p>
    <w:p w:rsidR="00CA2B2F" w:rsidRDefault="00CA2B2F" w:rsidP="00AE7D9F">
      <w:pPr>
        <w:contextualSpacing/>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 xml:space="preserve"> Pracujeme na získání a udržení důvěry uživatelů. Otevřeně komunikujeme s uživateli i jejich rodinnými příslušníky, ale zároveň zachováváme nestrannost k rodinným vztahům.</w:t>
      </w:r>
    </w:p>
    <w:p w:rsidR="00CA2B2F" w:rsidRDefault="00CA2B2F" w:rsidP="00AE7D9F">
      <w:pPr>
        <w:pStyle w:val="Odstavecseseznamem"/>
        <w:numPr>
          <w:ilvl w:val="0"/>
          <w:numId w:val="18"/>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ve vztahu k uživatelům dbáme na laskavý a přívětivý přístup</w:t>
      </w:r>
      <w:r w:rsidRPr="00A70B12">
        <w:rPr>
          <w:rFonts w:ascii="Arial Unicode MS" w:eastAsia="Arial Unicode MS" w:hAnsi="Arial Unicode MS" w:cs="Arial Unicode MS"/>
          <w:color w:val="000000"/>
          <w:szCs w:val="22"/>
        </w:rPr>
        <w:t xml:space="preserve">, </w:t>
      </w:r>
      <w:r>
        <w:rPr>
          <w:rFonts w:ascii="Arial Unicode MS" w:eastAsia="Arial Unicode MS" w:hAnsi="Arial Unicode MS" w:cs="Arial Unicode MS"/>
          <w:color w:val="000000"/>
          <w:szCs w:val="22"/>
        </w:rPr>
        <w:t xml:space="preserve">na </w:t>
      </w:r>
      <w:r w:rsidRPr="00A70B12">
        <w:rPr>
          <w:rFonts w:ascii="Arial Unicode MS" w:eastAsia="Arial Unicode MS" w:hAnsi="Arial Unicode MS" w:cs="Arial Unicode MS"/>
          <w:color w:val="000000"/>
          <w:szCs w:val="22"/>
        </w:rPr>
        <w:t xml:space="preserve">vytváření vědomí bezpečí, na </w:t>
      </w:r>
      <w:r>
        <w:rPr>
          <w:rFonts w:ascii="Arial Unicode MS" w:eastAsia="Arial Unicode MS" w:hAnsi="Arial Unicode MS" w:cs="Arial Unicode MS"/>
          <w:color w:val="000000"/>
          <w:szCs w:val="22"/>
        </w:rPr>
        <w:t>důstojné zacházení vzhledem k věku, onemocnění nebo postižení uživatele</w:t>
      </w:r>
    </w:p>
    <w:p w:rsidR="00CA2B2F" w:rsidRDefault="00CA2B2F" w:rsidP="00AE7D9F">
      <w:pPr>
        <w:pStyle w:val="Odstavecseseznamem"/>
        <w:numPr>
          <w:ilvl w:val="0"/>
          <w:numId w:val="18"/>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klademe důraz na partnerský přístup - uvědomujeme si, že uživatel potřebuje nejen sociální</w:t>
      </w:r>
      <w:r w:rsidRPr="00A70B12">
        <w:rPr>
          <w:rFonts w:ascii="Arial Unicode MS" w:eastAsia="Arial Unicode MS" w:hAnsi="Arial Unicode MS" w:cs="Arial Unicode MS"/>
          <w:color w:val="000000"/>
          <w:szCs w:val="22"/>
        </w:rPr>
        <w:t xml:space="preserve"> péči, ale i sociál</w:t>
      </w:r>
      <w:r>
        <w:rPr>
          <w:rFonts w:ascii="Arial Unicode MS" w:eastAsia="Arial Unicode MS" w:hAnsi="Arial Unicode MS" w:cs="Arial Unicode MS"/>
          <w:color w:val="000000"/>
          <w:szCs w:val="22"/>
        </w:rPr>
        <w:t>ní kontakty, podporu, vcítění či náš živý zájem o starosti i radosti, případně i pomoc při řešení potíží</w:t>
      </w:r>
    </w:p>
    <w:p w:rsidR="00CA2B2F" w:rsidRDefault="00CA2B2F" w:rsidP="00AE7D9F">
      <w:pPr>
        <w:pStyle w:val="Odstavecseseznamem"/>
        <w:numPr>
          <w:ilvl w:val="0"/>
          <w:numId w:val="18"/>
        </w:numPr>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lastRenderedPageBreak/>
        <w:t>neprezentujeme se</w:t>
      </w:r>
      <w:r w:rsidRPr="007B7D94">
        <w:rPr>
          <w:rFonts w:ascii="Arial Unicode MS" w:eastAsia="Arial Unicode MS" w:hAnsi="Arial Unicode MS" w:cs="Arial Unicode MS"/>
          <w:color w:val="000000"/>
          <w:szCs w:val="22"/>
        </w:rPr>
        <w:t xml:space="preserve"> jako „silnější“ a </w:t>
      </w:r>
      <w:r>
        <w:rPr>
          <w:rFonts w:ascii="Arial Unicode MS" w:eastAsia="Arial Unicode MS" w:hAnsi="Arial Unicode MS" w:cs="Arial Unicode MS"/>
          <w:color w:val="000000"/>
          <w:szCs w:val="22"/>
        </w:rPr>
        <w:t>nevnímáme</w:t>
      </w:r>
      <w:r w:rsidRPr="007B7D94">
        <w:rPr>
          <w:rFonts w:ascii="Arial Unicode MS" w:eastAsia="Arial Unicode MS" w:hAnsi="Arial Unicode MS" w:cs="Arial Unicode MS"/>
          <w:color w:val="000000"/>
          <w:szCs w:val="22"/>
        </w:rPr>
        <w:t xml:space="preserve"> uživatele jako „slabého“, „bezmocného“</w:t>
      </w:r>
      <w:r>
        <w:rPr>
          <w:rFonts w:ascii="Arial Unicode MS" w:eastAsia="Arial Unicode MS" w:hAnsi="Arial Unicode MS" w:cs="Arial Unicode MS"/>
          <w:color w:val="000000"/>
          <w:szCs w:val="22"/>
        </w:rPr>
        <w:t xml:space="preserve"> nebo</w:t>
      </w:r>
      <w:r w:rsidRPr="007B7D94">
        <w:rPr>
          <w:rFonts w:ascii="Arial Unicode MS" w:eastAsia="Arial Unicode MS" w:hAnsi="Arial Unicode MS" w:cs="Arial Unicode MS"/>
          <w:color w:val="000000"/>
          <w:szCs w:val="22"/>
        </w:rPr>
        <w:t xml:space="preserve"> „neschopného“ –</w:t>
      </w:r>
      <w:r>
        <w:rPr>
          <w:rFonts w:ascii="Arial Unicode MS" w:eastAsia="Arial Unicode MS" w:hAnsi="Arial Unicode MS" w:cs="Arial Unicode MS"/>
          <w:color w:val="000000"/>
          <w:szCs w:val="22"/>
        </w:rPr>
        <w:t xml:space="preserve"> jsme</w:t>
      </w:r>
      <w:r w:rsidRPr="007B7D94">
        <w:rPr>
          <w:rFonts w:ascii="Arial Unicode MS" w:eastAsia="Arial Unicode MS" w:hAnsi="Arial Unicode MS" w:cs="Arial Unicode MS"/>
          <w:color w:val="000000"/>
          <w:szCs w:val="22"/>
        </w:rPr>
        <w:t xml:space="preserve"> si vědomi toho, že </w:t>
      </w:r>
      <w:r>
        <w:rPr>
          <w:rFonts w:ascii="Arial Unicode MS" w:eastAsia="Arial Unicode MS" w:hAnsi="Arial Unicode MS" w:cs="Arial Unicode MS"/>
          <w:color w:val="000000"/>
          <w:szCs w:val="22"/>
        </w:rPr>
        <w:t>uživatele v jeho životě pouze doprovázíme, tj. že za něj nerozhodujeme a nepřebíráme kontrolu nad jeho životem</w:t>
      </w:r>
    </w:p>
    <w:p w:rsidR="00CA2B2F" w:rsidRPr="00593D57" w:rsidRDefault="00CA2B2F" w:rsidP="00AE7D9F">
      <w:pPr>
        <w:pStyle w:val="Odstavecseseznamem"/>
        <w:numPr>
          <w:ilvl w:val="0"/>
          <w:numId w:val="18"/>
        </w:numPr>
        <w:spacing w:before="240"/>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dlouhodobě pracujeme na svém osobnostním a profesním růstu tak, abychom znali svá slabá místa, uměli pojmenovat své osobní hranice i hranice služby, uměli pracovat se svými emocemi</w:t>
      </w:r>
    </w:p>
    <w:p w:rsidR="00CA2B2F" w:rsidRDefault="00CA2B2F" w:rsidP="00AE7D9F">
      <w:pPr>
        <w:spacing w:before="240"/>
        <w:contextualSpacing/>
        <w:rPr>
          <w:rFonts w:ascii="Arial Unicode MS" w:eastAsia="Arial Unicode MS" w:hAnsi="Arial Unicode MS" w:cs="Arial Unicode MS"/>
          <w:color w:val="000000"/>
          <w:szCs w:val="22"/>
          <w:u w:val="single"/>
        </w:rPr>
      </w:pPr>
      <w:r w:rsidRPr="002659F1">
        <w:rPr>
          <w:rFonts w:ascii="Arial Unicode MS" w:eastAsia="Arial Unicode MS" w:hAnsi="Arial Unicode MS" w:cs="Arial Unicode MS"/>
          <w:color w:val="000000"/>
          <w:szCs w:val="22"/>
          <w:u w:val="single"/>
        </w:rPr>
        <w:t>Profesionalita a odborná garance</w:t>
      </w:r>
    </w:p>
    <w:p w:rsidR="00CA2B2F" w:rsidRDefault="00CA2B2F" w:rsidP="00AE7D9F">
      <w:pPr>
        <w:spacing w:after="200"/>
        <w:contextualSpacing/>
        <w:rPr>
          <w:rFonts w:ascii="Arial Unicode MS" w:eastAsia="Arial Unicode MS" w:hAnsi="Arial Unicode MS" w:cs="Arial Unicode MS"/>
          <w:szCs w:val="22"/>
          <w:lang w:eastAsia="en-US"/>
        </w:rPr>
      </w:pPr>
      <w:r w:rsidRPr="00F77532">
        <w:rPr>
          <w:rFonts w:ascii="Arial Unicode MS" w:eastAsia="Arial Unicode MS" w:hAnsi="Arial Unicode MS" w:cs="Arial Unicode MS"/>
          <w:szCs w:val="22"/>
          <w:lang w:eastAsia="en-US"/>
        </w:rPr>
        <w:t xml:space="preserve">Pracovníci jsou odborně vzděláni a ve svém vzdělávání pokračují. Každý pracovník zná svoji roli v týmu a své kompetence, pro kvalitní poskytování služby využívá například supervize. </w:t>
      </w:r>
    </w:p>
    <w:p w:rsidR="00CA2B2F" w:rsidRDefault="00CA2B2F" w:rsidP="00AE7D9F">
      <w:pPr>
        <w:pStyle w:val="Odstavecseseznamem"/>
        <w:numPr>
          <w:ilvl w:val="0"/>
          <w:numId w:val="19"/>
        </w:numPr>
        <w:spacing w:after="200"/>
        <w:rPr>
          <w:rFonts w:ascii="Arial Unicode MS" w:eastAsia="Arial Unicode MS" w:hAnsi="Arial Unicode MS" w:cs="Arial Unicode MS"/>
          <w:szCs w:val="22"/>
          <w:lang w:eastAsia="en-US"/>
        </w:rPr>
      </w:pPr>
      <w:r>
        <w:rPr>
          <w:rFonts w:ascii="Arial Unicode MS" w:eastAsia="Arial Unicode MS" w:hAnsi="Arial Unicode MS" w:cs="Arial Unicode MS"/>
          <w:szCs w:val="22"/>
          <w:lang w:eastAsia="en-US"/>
        </w:rPr>
        <w:t>jsme registrovanou sociální službou, a tak dokumenty, postupy a poskytování služby podléhají odpovídajícím zákonným normám</w:t>
      </w:r>
    </w:p>
    <w:p w:rsidR="00CA2B2F" w:rsidRDefault="00CA2B2F" w:rsidP="00AE7D9F">
      <w:pPr>
        <w:pStyle w:val="Odstavecseseznamem"/>
        <w:numPr>
          <w:ilvl w:val="0"/>
          <w:numId w:val="19"/>
        </w:numPr>
        <w:spacing w:after="200"/>
        <w:rPr>
          <w:rFonts w:ascii="Arial Unicode MS" w:eastAsia="Arial Unicode MS" w:hAnsi="Arial Unicode MS" w:cs="Arial Unicode MS"/>
          <w:szCs w:val="22"/>
          <w:lang w:eastAsia="en-US"/>
        </w:rPr>
      </w:pPr>
      <w:r>
        <w:rPr>
          <w:rFonts w:ascii="Arial Unicode MS" w:eastAsia="Arial Unicode MS" w:hAnsi="Arial Unicode MS" w:cs="Arial Unicode MS"/>
          <w:szCs w:val="22"/>
          <w:lang w:eastAsia="en-US"/>
        </w:rPr>
        <w:t xml:space="preserve">při výběru nových pracovníků klademe důraz na jejich odborné i lidské předpoklady </w:t>
      </w:r>
    </w:p>
    <w:p w:rsidR="00CA2B2F" w:rsidRDefault="00CA2B2F" w:rsidP="00AE7D9F">
      <w:pPr>
        <w:pStyle w:val="Odstavecseseznamem"/>
        <w:numPr>
          <w:ilvl w:val="0"/>
          <w:numId w:val="19"/>
        </w:numPr>
        <w:spacing w:after="200"/>
        <w:rPr>
          <w:rFonts w:ascii="Arial Unicode MS" w:eastAsia="Arial Unicode MS" w:hAnsi="Arial Unicode MS" w:cs="Arial Unicode MS"/>
          <w:szCs w:val="22"/>
          <w:lang w:eastAsia="en-US"/>
        </w:rPr>
      </w:pPr>
      <w:r>
        <w:rPr>
          <w:rFonts w:ascii="Arial Unicode MS" w:eastAsia="Arial Unicode MS" w:hAnsi="Arial Unicode MS" w:cs="Arial Unicode MS"/>
          <w:szCs w:val="22"/>
          <w:lang w:eastAsia="en-US"/>
        </w:rPr>
        <w:t>kvalita poskytované služby není ovlivněna osobní sympatií či antipatií vůči uživateli</w:t>
      </w:r>
    </w:p>
    <w:p w:rsidR="00CA2B2F" w:rsidRDefault="00CA2B2F" w:rsidP="00AE7D9F">
      <w:pPr>
        <w:pStyle w:val="Odstavecseseznamem"/>
        <w:numPr>
          <w:ilvl w:val="0"/>
          <w:numId w:val="19"/>
        </w:numPr>
        <w:spacing w:after="200"/>
        <w:rPr>
          <w:rFonts w:ascii="Arial Unicode MS" w:eastAsia="Arial Unicode MS" w:hAnsi="Arial Unicode MS" w:cs="Arial Unicode MS"/>
          <w:szCs w:val="22"/>
          <w:lang w:eastAsia="en-US"/>
        </w:rPr>
      </w:pPr>
      <w:r>
        <w:rPr>
          <w:rFonts w:ascii="Arial Unicode MS" w:eastAsia="Arial Unicode MS" w:hAnsi="Arial Unicode MS" w:cs="Arial Unicode MS"/>
          <w:szCs w:val="22"/>
          <w:lang w:eastAsia="en-US"/>
        </w:rPr>
        <w:t>pro řešení sporných, náročných a eticky komplikovaných situací využíváme konzultace s nadřízeným, pravidelných porad týmu, supervize a prostor v rámci vlastního vzdělávacího plánu</w:t>
      </w:r>
    </w:p>
    <w:p w:rsidR="00CA2B2F" w:rsidRDefault="00CA2B2F" w:rsidP="00AE7D9F">
      <w:pPr>
        <w:pStyle w:val="Odstavecseseznamem"/>
        <w:numPr>
          <w:ilvl w:val="0"/>
          <w:numId w:val="19"/>
        </w:numPr>
        <w:spacing w:after="200"/>
        <w:rPr>
          <w:rFonts w:ascii="Arial Unicode MS" w:eastAsia="Arial Unicode MS" w:hAnsi="Arial Unicode MS" w:cs="Arial Unicode MS"/>
          <w:szCs w:val="22"/>
          <w:lang w:eastAsia="en-US"/>
        </w:rPr>
      </w:pPr>
      <w:r>
        <w:rPr>
          <w:rFonts w:ascii="Arial Unicode MS" w:eastAsia="Arial Unicode MS" w:hAnsi="Arial Unicode MS" w:cs="Arial Unicode MS"/>
          <w:szCs w:val="22"/>
          <w:lang w:eastAsia="en-US"/>
        </w:rPr>
        <w:t>uvědomujeme si hranice naší služby, a proto v rámci základního sociálního poradenství nabízíme uživatelům další dostupné zdroje pomoci, péče či poradenství</w:t>
      </w:r>
    </w:p>
    <w:p w:rsidR="00412ACD" w:rsidRPr="005668C8" w:rsidRDefault="00412ACD" w:rsidP="00AE7D9F">
      <w:pPr>
        <w:pStyle w:val="Odstavecseseznamem"/>
        <w:spacing w:after="200"/>
        <w:ind w:left="360"/>
        <w:rPr>
          <w:rFonts w:ascii="Arial Unicode MS" w:eastAsia="Arial Unicode MS" w:hAnsi="Arial Unicode MS" w:cs="Arial Unicode MS"/>
          <w:szCs w:val="22"/>
          <w:lang w:eastAsia="en-US"/>
        </w:rPr>
      </w:pPr>
    </w:p>
    <w:p w:rsidR="00CA2B2F" w:rsidRPr="008D5504" w:rsidRDefault="00CA2B2F" w:rsidP="00AE7D9F">
      <w:pPr>
        <w:spacing w:before="240" w:after="240"/>
        <w:contextualSpacing/>
        <w:jc w:val="center"/>
        <w:rPr>
          <w:rFonts w:ascii="Arial Unicode MS" w:eastAsia="Arial Unicode MS" w:hAnsi="Arial Unicode MS" w:cs="Arial Unicode MS"/>
          <w:b/>
        </w:rPr>
      </w:pPr>
      <w:r w:rsidRPr="008D5504">
        <w:rPr>
          <w:rFonts w:ascii="Arial Unicode MS" w:eastAsia="Arial Unicode MS" w:hAnsi="Arial Unicode MS" w:cs="Arial Unicode MS"/>
          <w:b/>
        </w:rPr>
        <w:t>Rozsah poskytování služeb</w:t>
      </w:r>
    </w:p>
    <w:p w:rsidR="00CA2B2F" w:rsidRDefault="00CA2B2F" w:rsidP="00AE7D9F">
      <w:pPr>
        <w:contextualSpacing/>
        <w:rPr>
          <w:rFonts w:ascii="Arial Unicode MS" w:eastAsia="Arial Unicode MS" w:hAnsi="Arial Unicode MS" w:cs="Arial Unicode MS"/>
        </w:rPr>
      </w:pPr>
      <w:r w:rsidRPr="00481B0E">
        <w:rPr>
          <w:rFonts w:ascii="Arial Unicode MS" w:eastAsia="Arial Unicode MS" w:hAnsi="Arial Unicode MS" w:cs="Arial Unicode MS"/>
        </w:rPr>
        <w:t xml:space="preserve">Provozní doba pečovatelské služby je: </w:t>
      </w:r>
    </w:p>
    <w:p w:rsidR="00CA2B2F" w:rsidRPr="008D5504" w:rsidRDefault="00CA2B2F" w:rsidP="00AE7D9F">
      <w:pPr>
        <w:contextualSpacing/>
        <w:rPr>
          <w:rFonts w:ascii="Arial Unicode MS" w:eastAsia="Arial Unicode MS" w:hAnsi="Arial Unicode MS" w:cs="Arial Unicode MS"/>
        </w:rPr>
      </w:pPr>
      <w:r>
        <w:rPr>
          <w:rFonts w:ascii="Arial Unicode MS" w:eastAsia="Arial Unicode MS" w:hAnsi="Arial Unicode MS" w:cs="Arial Unicode MS"/>
        </w:rPr>
        <w:t>- pondělí až pátek: 7:00 do 15:00</w:t>
      </w:r>
      <w:r w:rsidRPr="008D5504">
        <w:rPr>
          <w:rFonts w:ascii="Arial Unicode MS" w:eastAsia="Arial Unicode MS" w:hAnsi="Arial Unicode MS" w:cs="Arial Unicode MS"/>
        </w:rPr>
        <w:t xml:space="preserve"> </w:t>
      </w:r>
    </w:p>
    <w:p w:rsidR="00CA2B2F" w:rsidRDefault="00CA2B2F" w:rsidP="00AE7D9F">
      <w:pPr>
        <w:contextualSpacing/>
        <w:rPr>
          <w:rFonts w:ascii="Arial Unicode MS" w:eastAsia="Arial Unicode MS" w:hAnsi="Arial Unicode MS" w:cs="Arial Unicode MS"/>
        </w:rPr>
      </w:pPr>
    </w:p>
    <w:p w:rsidR="00CA2B2F" w:rsidRPr="008D5504" w:rsidRDefault="00CA2B2F" w:rsidP="00AE7D9F">
      <w:pPr>
        <w:contextualSpacing/>
        <w:rPr>
          <w:rFonts w:ascii="Arial Unicode MS" w:eastAsia="Arial Unicode MS" w:hAnsi="Arial Unicode MS" w:cs="Arial Unicode MS"/>
        </w:rPr>
      </w:pPr>
      <w:r>
        <w:rPr>
          <w:rFonts w:ascii="Arial Unicode MS" w:eastAsia="Arial Unicode MS" w:hAnsi="Arial Unicode MS" w:cs="Arial Unicode MS"/>
        </w:rPr>
        <w:t>P</w:t>
      </w:r>
      <w:r w:rsidRPr="008D5504">
        <w:rPr>
          <w:rFonts w:ascii="Arial Unicode MS" w:eastAsia="Arial Unicode MS" w:hAnsi="Arial Unicode MS" w:cs="Arial Unicode MS"/>
        </w:rPr>
        <w:t>řičemž na základě vzájemné dohody, mimořádné potřeby uživatele a podle provozních možností služby lze individuálně domluvit i poskytnutí služby mimo tyto vymezené časy.</w:t>
      </w:r>
    </w:p>
    <w:p w:rsidR="00CA2B2F" w:rsidRDefault="00CA2B2F" w:rsidP="00AE7D9F">
      <w:pPr>
        <w:contextualSpacing/>
        <w:rPr>
          <w:rFonts w:ascii="Arial Unicode MS" w:eastAsia="Arial Unicode MS" w:hAnsi="Arial Unicode MS" w:cs="Arial Unicode MS"/>
        </w:rPr>
      </w:pPr>
    </w:p>
    <w:p w:rsidR="00412ACD" w:rsidRPr="008D5504" w:rsidRDefault="00412ACD" w:rsidP="00AE7D9F">
      <w:pPr>
        <w:contextualSpacing/>
        <w:rPr>
          <w:rFonts w:ascii="Arial Unicode MS" w:eastAsia="Arial Unicode MS" w:hAnsi="Arial Unicode MS" w:cs="Arial Unicode MS"/>
        </w:rPr>
      </w:pPr>
    </w:p>
    <w:p w:rsidR="00CA2B2F" w:rsidRPr="008D5504" w:rsidRDefault="00CA2B2F" w:rsidP="00AE7D9F">
      <w:pPr>
        <w:contextualSpacing/>
        <w:jc w:val="center"/>
        <w:rPr>
          <w:rFonts w:ascii="Arial Unicode MS" w:eastAsia="Arial Unicode MS" w:hAnsi="Arial Unicode MS" w:cs="Arial Unicode MS"/>
          <w:b/>
          <w:szCs w:val="22"/>
        </w:rPr>
      </w:pPr>
      <w:r w:rsidRPr="008D5504">
        <w:rPr>
          <w:rFonts w:ascii="Arial Unicode MS" w:eastAsia="Arial Unicode MS" w:hAnsi="Arial Unicode MS" w:cs="Arial Unicode MS"/>
          <w:b/>
          <w:szCs w:val="22"/>
        </w:rPr>
        <w:t>Podmínky poskytování služby</w:t>
      </w:r>
    </w:p>
    <w:p w:rsidR="00CA2B2F" w:rsidRPr="008D5504" w:rsidRDefault="00CA2B2F" w:rsidP="00AE7D9F">
      <w:pPr>
        <w:contextualSpacing/>
        <w:jc w:val="center"/>
        <w:rPr>
          <w:rFonts w:ascii="Arial Unicode MS" w:eastAsia="Arial Unicode MS" w:hAnsi="Arial Unicode MS" w:cs="Arial Unicode MS"/>
          <w:b/>
          <w:szCs w:val="22"/>
        </w:rPr>
      </w:pPr>
    </w:p>
    <w:p w:rsidR="00CA2B2F" w:rsidRPr="008D5504" w:rsidRDefault="00CA2B2F" w:rsidP="00AE7D9F">
      <w:pPr>
        <w:contextualSpacing/>
        <w:rPr>
          <w:rFonts w:ascii="Arial Unicode MS" w:eastAsia="Arial Unicode MS" w:hAnsi="Arial Unicode MS" w:cs="Arial Unicode MS"/>
          <w:b/>
          <w:szCs w:val="22"/>
        </w:rPr>
      </w:pPr>
      <w:r w:rsidRPr="008D5504">
        <w:rPr>
          <w:rFonts w:ascii="Arial Unicode MS" w:eastAsia="Arial Unicode MS" w:hAnsi="Arial Unicode MS" w:cs="Arial Unicode MS"/>
          <w:b/>
          <w:szCs w:val="22"/>
        </w:rPr>
        <w:t>Kde můžete získat více informací o službě?</w:t>
      </w:r>
    </w:p>
    <w:p w:rsidR="00CA2B2F" w:rsidRPr="008D5504" w:rsidRDefault="00CA2B2F" w:rsidP="00AE7D9F">
      <w:pPr>
        <w:pStyle w:val="Odstavecseseznamem"/>
        <w:numPr>
          <w:ilvl w:val="0"/>
          <w:numId w:val="23"/>
        </w:numPr>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Na internetových stránkách Diakonie ČCE – středisko Západní Čechy </w:t>
      </w:r>
      <w:hyperlink r:id="rId12" w:history="1">
        <w:r w:rsidRPr="008D5504">
          <w:rPr>
            <w:rStyle w:val="Hypertextovodkaz"/>
            <w:rFonts w:ascii="Arial Unicode MS" w:eastAsia="Arial Unicode MS" w:hAnsi="Arial Unicode MS" w:cs="Arial Unicode MS"/>
            <w:szCs w:val="22"/>
          </w:rPr>
          <w:t>www.diakoniezapad.cz</w:t>
        </w:r>
      </w:hyperlink>
    </w:p>
    <w:p w:rsidR="00CA2B2F" w:rsidRPr="008D5504" w:rsidRDefault="00CA2B2F" w:rsidP="00AE7D9F">
      <w:pPr>
        <w:pStyle w:val="Odstavecseseznamem"/>
        <w:numPr>
          <w:ilvl w:val="0"/>
          <w:numId w:val="7"/>
        </w:numPr>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Z letáků, plakátů a jiných propagačních materiálů </w:t>
      </w:r>
    </w:p>
    <w:p w:rsidR="00CA2B2F" w:rsidRPr="008D5504" w:rsidRDefault="00CA2B2F" w:rsidP="00AE7D9F">
      <w:pPr>
        <w:pStyle w:val="Odstavecseseznamem"/>
        <w:numPr>
          <w:ilvl w:val="0"/>
          <w:numId w:val="7"/>
        </w:numPr>
        <w:rPr>
          <w:rFonts w:ascii="Arial Unicode MS" w:eastAsia="Arial Unicode MS" w:hAnsi="Arial Unicode MS" w:cs="Arial Unicode MS"/>
          <w:szCs w:val="22"/>
        </w:rPr>
      </w:pPr>
      <w:r>
        <w:rPr>
          <w:rFonts w:ascii="Arial Unicode MS" w:eastAsia="Arial Unicode MS" w:hAnsi="Arial Unicode MS" w:cs="Arial Unicode MS"/>
          <w:szCs w:val="22"/>
        </w:rPr>
        <w:t>Na městském úřadu v Nýřanech</w:t>
      </w:r>
    </w:p>
    <w:p w:rsidR="00CA2B2F" w:rsidRPr="008D5504" w:rsidRDefault="00CA2B2F" w:rsidP="00AE7D9F">
      <w:pPr>
        <w:pStyle w:val="Odstavecseseznamem"/>
        <w:numPr>
          <w:ilvl w:val="0"/>
          <w:numId w:val="7"/>
        </w:numPr>
        <w:rPr>
          <w:rFonts w:ascii="Arial Unicode MS" w:eastAsia="Arial Unicode MS" w:hAnsi="Arial Unicode MS" w:cs="Arial Unicode MS"/>
          <w:szCs w:val="22"/>
        </w:rPr>
      </w:pPr>
      <w:r w:rsidRPr="008D5504">
        <w:rPr>
          <w:rFonts w:ascii="Arial Unicode MS" w:eastAsia="Arial Unicode MS" w:hAnsi="Arial Unicode MS" w:cs="Arial Unicode MS"/>
          <w:szCs w:val="22"/>
        </w:rPr>
        <w:lastRenderedPageBreak/>
        <w:t xml:space="preserve">Na telefonu </w:t>
      </w:r>
      <w:r>
        <w:rPr>
          <w:rFonts w:ascii="Arial Unicode MS" w:eastAsia="Arial Unicode MS" w:hAnsi="Arial Unicode MS" w:cs="Arial Unicode MS"/>
          <w:szCs w:val="22"/>
          <w:lang w:val="en-US"/>
        </w:rPr>
        <w:t xml:space="preserve">730 162 185 </w:t>
      </w:r>
      <w:r w:rsidRPr="008D5504">
        <w:rPr>
          <w:rFonts w:ascii="Arial Unicode MS" w:eastAsia="Arial Unicode MS" w:hAnsi="Arial Unicode MS" w:cs="Arial Unicode MS"/>
          <w:szCs w:val="22"/>
        </w:rPr>
        <w:t>u koordinátora služby</w:t>
      </w:r>
    </w:p>
    <w:p w:rsidR="00CA2B2F" w:rsidRPr="008D5504" w:rsidRDefault="00CA2B2F" w:rsidP="00AE7D9F">
      <w:pPr>
        <w:pStyle w:val="Odstavecseseznamem"/>
        <w:numPr>
          <w:ilvl w:val="0"/>
          <w:numId w:val="7"/>
        </w:numPr>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Na adrese </w:t>
      </w:r>
      <w:r>
        <w:rPr>
          <w:rFonts w:ascii="Arial Unicode MS" w:eastAsia="Arial Unicode MS" w:hAnsi="Arial Unicode MS" w:cs="Arial Unicode MS"/>
          <w:szCs w:val="22"/>
        </w:rPr>
        <w:t>Benešova tř</w:t>
      </w:r>
      <w:r w:rsidR="00AE7D9F">
        <w:rPr>
          <w:rFonts w:ascii="Arial Unicode MS" w:eastAsia="Arial Unicode MS" w:hAnsi="Arial Unicode MS" w:cs="Arial Unicode MS"/>
          <w:szCs w:val="22"/>
        </w:rPr>
        <w:t>ída</w:t>
      </w:r>
      <w:r>
        <w:rPr>
          <w:rFonts w:ascii="Arial Unicode MS" w:eastAsia="Arial Unicode MS" w:hAnsi="Arial Unicode MS" w:cs="Arial Unicode MS"/>
          <w:szCs w:val="22"/>
        </w:rPr>
        <w:t xml:space="preserve"> 292, Nýřany 330 23</w:t>
      </w:r>
    </w:p>
    <w:p w:rsidR="00CA2B2F" w:rsidRPr="008D5504" w:rsidRDefault="00CA2B2F" w:rsidP="00AE7D9F">
      <w:pPr>
        <w:pStyle w:val="Odstavecseseznamem"/>
        <w:numPr>
          <w:ilvl w:val="0"/>
          <w:numId w:val="7"/>
        </w:numPr>
        <w:rPr>
          <w:rFonts w:ascii="Arial Unicode MS" w:eastAsia="Arial Unicode MS" w:hAnsi="Arial Unicode MS" w:cs="Arial Unicode MS"/>
          <w:szCs w:val="22"/>
        </w:rPr>
      </w:pPr>
      <w:r w:rsidRPr="008D5504">
        <w:rPr>
          <w:rFonts w:ascii="Arial Unicode MS" w:eastAsia="Arial Unicode MS" w:hAnsi="Arial Unicode MS" w:cs="Arial Unicode MS"/>
          <w:szCs w:val="22"/>
        </w:rPr>
        <w:t>V ordinacích praktických lékařů</w:t>
      </w:r>
    </w:p>
    <w:p w:rsidR="00CA2B2F" w:rsidRPr="008D5504" w:rsidRDefault="00CA2B2F" w:rsidP="00AE7D9F">
      <w:pPr>
        <w:contextualSpacing/>
        <w:rPr>
          <w:rFonts w:ascii="Arial Unicode MS" w:eastAsia="Arial Unicode MS" w:hAnsi="Arial Unicode MS" w:cs="Arial Unicode MS"/>
          <w:szCs w:val="22"/>
        </w:rPr>
      </w:pPr>
    </w:p>
    <w:p w:rsidR="00CA2B2F" w:rsidRPr="008D5504" w:rsidRDefault="00CA2B2F"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Na webových stránkách a vyjmenovaných obecních úřadech můžete získat základní informace o poskytování služby. S koordinátorem služby anebo s pověřeným pracovníkem si můžete domluvit osobní schůzku, na které se dozvíte podrobnosti o poskytování služby. Dle dohody pak může schůzka proběhnout v domácnosti zájemce anebo v kanceláři pečovatelské služby. </w:t>
      </w:r>
    </w:p>
    <w:p w:rsidR="00AE7D9F" w:rsidRDefault="00AE7D9F" w:rsidP="00AE7D9F">
      <w:pPr>
        <w:spacing w:before="240"/>
        <w:contextualSpacing/>
        <w:rPr>
          <w:rFonts w:ascii="Arial Unicode MS" w:eastAsia="Arial Unicode MS" w:hAnsi="Arial Unicode MS" w:cs="Arial Unicode MS"/>
          <w:b/>
        </w:rPr>
      </w:pPr>
    </w:p>
    <w:p w:rsidR="00CA2B2F" w:rsidRPr="00520197" w:rsidRDefault="00CA2B2F" w:rsidP="00AE7D9F">
      <w:pPr>
        <w:spacing w:before="240"/>
        <w:contextualSpacing/>
        <w:rPr>
          <w:rFonts w:ascii="Arial Unicode MS" w:eastAsia="Arial Unicode MS" w:hAnsi="Arial Unicode MS" w:cs="Arial Unicode MS"/>
          <w:b/>
        </w:rPr>
      </w:pPr>
      <w:r w:rsidRPr="00520197">
        <w:rPr>
          <w:rFonts w:ascii="Arial Unicode MS" w:eastAsia="Arial Unicode MS" w:hAnsi="Arial Unicode MS" w:cs="Arial Unicode MS"/>
          <w:b/>
        </w:rPr>
        <w:t>Jak probíhá jednání se zájemcem o službu?</w:t>
      </w:r>
    </w:p>
    <w:p w:rsidR="00CA2B2F" w:rsidRPr="00593D57" w:rsidRDefault="00CA2B2F" w:rsidP="00AE7D9F">
      <w:pPr>
        <w:contextualSpacing/>
        <w:rPr>
          <w:rFonts w:ascii="Arial Unicode MS" w:eastAsia="Arial Unicode MS" w:hAnsi="Arial Unicode MS" w:cs="Arial Unicode MS"/>
          <w:b/>
        </w:rPr>
      </w:pPr>
      <w:r w:rsidRPr="00520197">
        <w:rPr>
          <w:rFonts w:ascii="Arial Unicode MS" w:eastAsia="Arial Unicode MS" w:hAnsi="Arial Unicode MS" w:cs="Arial Unicode MS"/>
        </w:rPr>
        <w:t>Základní informace o službě může zájemci podávat jakýkoliv pracovník pečovatelské služby, schůzku se zájemcem si dom</w:t>
      </w:r>
      <w:r>
        <w:rPr>
          <w:rFonts w:ascii="Arial Unicode MS" w:eastAsia="Arial Unicode MS" w:hAnsi="Arial Unicode MS" w:cs="Arial Unicode MS"/>
        </w:rPr>
        <w:t>louvá a jednání vede buď koordinátor</w:t>
      </w:r>
      <w:r w:rsidRPr="00520197">
        <w:rPr>
          <w:rFonts w:ascii="Arial Unicode MS" w:eastAsia="Arial Unicode MS" w:hAnsi="Arial Unicode MS" w:cs="Arial Unicode MS"/>
        </w:rPr>
        <w:t xml:space="preserve"> služby</w:t>
      </w:r>
      <w:r>
        <w:rPr>
          <w:rFonts w:ascii="Arial Unicode MS" w:eastAsia="Arial Unicode MS" w:hAnsi="Arial Unicode MS" w:cs="Arial Unicode MS"/>
        </w:rPr>
        <w:t>, sociální pracovník</w:t>
      </w:r>
      <w:r w:rsidRPr="00520197">
        <w:rPr>
          <w:rFonts w:ascii="Arial Unicode MS" w:eastAsia="Arial Unicode MS" w:hAnsi="Arial Unicode MS" w:cs="Arial Unicode MS"/>
        </w:rPr>
        <w:t xml:space="preserve"> anebo pověřený pracovník (při nepřítomnosti </w:t>
      </w:r>
      <w:r>
        <w:rPr>
          <w:rFonts w:ascii="Arial Unicode MS" w:eastAsia="Arial Unicode MS" w:hAnsi="Arial Unicode MS" w:cs="Arial Unicode MS"/>
        </w:rPr>
        <w:t>koordinátora</w:t>
      </w:r>
      <w:r w:rsidRPr="00520197">
        <w:rPr>
          <w:rFonts w:ascii="Arial Unicode MS" w:eastAsia="Arial Unicode MS" w:hAnsi="Arial Unicode MS" w:cs="Arial Unicode MS"/>
        </w:rPr>
        <w:t xml:space="preserve"> služby).</w:t>
      </w:r>
      <w:r>
        <w:rPr>
          <w:rFonts w:ascii="Arial Unicode MS" w:eastAsia="Arial Unicode MS" w:hAnsi="Arial Unicode MS" w:cs="Arial Unicode MS"/>
        </w:rPr>
        <w:t xml:space="preserve"> </w:t>
      </w:r>
      <w:r w:rsidRPr="00520197">
        <w:rPr>
          <w:rFonts w:ascii="Arial Unicode MS" w:eastAsia="Arial Unicode MS" w:hAnsi="Arial Unicode MS" w:cs="Arial Unicode MS"/>
        </w:rPr>
        <w:t>Počet schůzek v rámci jednání záleží na Vašich potřebách. Pro nás je důležité, abyste všem předaným informacím porozuměli, abyste měli informací dostatek, a mohli se tak snáze rozhodnout, zda chcete službu využívat. Pro lepší orientaci v informacích vám bude předána brožura „Informační balíček pro zájemce a uživatele</w:t>
      </w:r>
      <w:r w:rsidRPr="00520197">
        <w:rPr>
          <w:rFonts w:ascii="Arial Unicode MS" w:eastAsia="Arial Unicode MS" w:hAnsi="Arial Unicode MS" w:cs="Arial Unicode MS"/>
          <w:lang w:val="en-US"/>
        </w:rPr>
        <w:t>”</w:t>
      </w:r>
      <w:r w:rsidRPr="00520197">
        <w:rPr>
          <w:rFonts w:ascii="Arial Unicode MS" w:eastAsia="Arial Unicode MS" w:hAnsi="Arial Unicode MS" w:cs="Arial Unicode MS"/>
        </w:rPr>
        <w:t>, která obsahuje zkrácené verze základních dokumentů služby (Provozní řád, Pravidla pro vyřizování stížností, Ochrana osobních a citlivých údajů, Plánování a průběh služby), dále pak platný aktuáln</w:t>
      </w:r>
      <w:r>
        <w:rPr>
          <w:rFonts w:ascii="Arial Unicode MS" w:eastAsia="Arial Unicode MS" w:hAnsi="Arial Unicode MS" w:cs="Arial Unicode MS"/>
        </w:rPr>
        <w:t>í rozpis úhrad služeb</w:t>
      </w:r>
      <w:r w:rsidRPr="00520197">
        <w:rPr>
          <w:rFonts w:ascii="Arial Unicode MS" w:eastAsia="Arial Unicode MS" w:hAnsi="Arial Unicode MS" w:cs="Arial Unicode MS"/>
        </w:rPr>
        <w:t xml:space="preserve"> a návrh smlouvy. </w:t>
      </w:r>
      <w:r>
        <w:rPr>
          <w:rFonts w:ascii="Arial Unicode MS" w:eastAsia="Arial Unicode MS" w:hAnsi="Arial Unicode MS" w:cs="Arial Unicode MS"/>
        </w:rPr>
        <w:t xml:space="preserve">V rámci jednání se zájemcem koordinátor služby sepisuje Záznam jednání se zájemcem, který slouží k tomu, aby poskytovaná péče byla adresná a reagovala právě na vaše potřeby. </w:t>
      </w:r>
    </w:p>
    <w:p w:rsidR="00AE7D9F" w:rsidRDefault="00AE7D9F" w:rsidP="00AE7D9F">
      <w:pPr>
        <w:contextualSpacing/>
        <w:rPr>
          <w:rFonts w:ascii="Arial Unicode MS" w:eastAsia="Arial Unicode MS" w:hAnsi="Arial Unicode MS" w:cs="Arial Unicode MS"/>
          <w:b/>
        </w:rPr>
      </w:pPr>
    </w:p>
    <w:p w:rsidR="00CA2B2F" w:rsidRPr="008D5504" w:rsidRDefault="00CA2B2F" w:rsidP="00AE7D9F">
      <w:pPr>
        <w:contextualSpacing/>
        <w:rPr>
          <w:rFonts w:ascii="Arial Unicode MS" w:eastAsia="Arial Unicode MS" w:hAnsi="Arial Unicode MS" w:cs="Arial Unicode MS"/>
          <w:b/>
        </w:rPr>
      </w:pPr>
      <w:r w:rsidRPr="008D5504">
        <w:rPr>
          <w:rFonts w:ascii="Arial Unicode MS" w:eastAsia="Arial Unicode MS" w:hAnsi="Arial Unicode MS" w:cs="Arial Unicode MS"/>
          <w:b/>
        </w:rPr>
        <w:t>Kdy a proč se podepisuje smlouva?</w:t>
      </w:r>
    </w:p>
    <w:p w:rsidR="00CA2B2F" w:rsidRPr="008D5504" w:rsidRDefault="00CA2B2F" w:rsidP="00AE7D9F">
      <w:pPr>
        <w:contextualSpacing/>
        <w:rPr>
          <w:rFonts w:ascii="Arial Unicode MS" w:eastAsia="Arial Unicode MS" w:hAnsi="Arial Unicode MS" w:cs="Arial Unicode MS"/>
        </w:rPr>
      </w:pPr>
      <w:r w:rsidRPr="008D5504">
        <w:rPr>
          <w:rFonts w:ascii="Arial Unicode MS" w:eastAsia="Arial Unicode MS" w:hAnsi="Arial Unicode MS" w:cs="Arial Unicode MS"/>
        </w:rPr>
        <w:t>Smlouvu podepisujeme ve chvíli, kdy jsme domluveni na podmínkách a pravidlech poskytování služby a obě strany s podobou poskytování služby souhlasí. Podobu smlouvy lze dojednat tak, aby vyhovovala potřebám a představám konkrétního člověka. Obě strany pak podpisem smlouvy potvrzují, že budou dodržovat domluvená pravidla.</w:t>
      </w:r>
    </w:p>
    <w:p w:rsidR="00AE7D9F" w:rsidRDefault="00AE7D9F" w:rsidP="00AE7D9F">
      <w:pPr>
        <w:contextualSpacing/>
        <w:rPr>
          <w:rFonts w:ascii="Arial Unicode MS" w:eastAsia="Arial Unicode MS" w:hAnsi="Arial Unicode MS" w:cs="Arial Unicode MS"/>
          <w:b/>
        </w:rPr>
      </w:pPr>
    </w:p>
    <w:p w:rsidR="00CA2B2F" w:rsidRPr="008D5504" w:rsidRDefault="00CA2B2F" w:rsidP="00AE7D9F">
      <w:pPr>
        <w:contextualSpacing/>
        <w:rPr>
          <w:rFonts w:ascii="Arial Unicode MS" w:eastAsia="Arial Unicode MS" w:hAnsi="Arial Unicode MS" w:cs="Arial Unicode MS"/>
          <w:b/>
        </w:rPr>
      </w:pPr>
      <w:r w:rsidRPr="008D5504">
        <w:rPr>
          <w:rFonts w:ascii="Arial Unicode MS" w:eastAsia="Arial Unicode MS" w:hAnsi="Arial Unicode MS" w:cs="Arial Unicode MS"/>
          <w:b/>
        </w:rPr>
        <w:t>Co je osobní cíl?</w:t>
      </w:r>
    </w:p>
    <w:p w:rsidR="00CA2B2F" w:rsidRPr="008D5504" w:rsidRDefault="00CA2B2F" w:rsidP="00AE7D9F">
      <w:pPr>
        <w:contextualSpacing/>
        <w:rPr>
          <w:rFonts w:ascii="Arial Unicode MS" w:eastAsia="Arial Unicode MS" w:hAnsi="Arial Unicode MS" w:cs="Arial Unicode MS"/>
        </w:rPr>
      </w:pPr>
      <w:r w:rsidRPr="008D5504">
        <w:rPr>
          <w:rFonts w:ascii="Arial Unicode MS" w:eastAsia="Arial Unicode MS" w:hAnsi="Arial Unicode MS" w:cs="Arial Unicode MS"/>
        </w:rPr>
        <w:t xml:space="preserve">Před podpisem smlouvy se společně domlouváme na osobním cíli, tj. na Vaší představě o tom, k čemu </w:t>
      </w:r>
      <w:r>
        <w:rPr>
          <w:rFonts w:ascii="Arial Unicode MS" w:eastAsia="Arial Unicode MS" w:hAnsi="Arial Unicode MS" w:cs="Arial Unicode MS"/>
        </w:rPr>
        <w:t xml:space="preserve">Vám </w:t>
      </w:r>
      <w:r w:rsidRPr="008D5504">
        <w:rPr>
          <w:rFonts w:ascii="Arial Unicode MS" w:eastAsia="Arial Unicode MS" w:hAnsi="Arial Unicode MS" w:cs="Arial Unicode MS"/>
        </w:rPr>
        <w:t>má poskytování služby pomoci. Osobní cíl je pojmenován ve smlouvě a na jeho plnění spolupracuje s uživatelem klíčový pracovník služby, případně i blízcí a rodina uživatele.</w:t>
      </w:r>
    </w:p>
    <w:p w:rsidR="00AE7D9F" w:rsidRDefault="00AE7D9F" w:rsidP="00AE7D9F">
      <w:pPr>
        <w:contextualSpacing/>
        <w:rPr>
          <w:rFonts w:ascii="Arial Unicode MS" w:eastAsia="Arial Unicode MS" w:hAnsi="Arial Unicode MS" w:cs="Arial Unicode MS"/>
          <w:b/>
        </w:rPr>
      </w:pPr>
    </w:p>
    <w:p w:rsidR="00CA2B2F" w:rsidRPr="008D5504" w:rsidRDefault="00CA2B2F" w:rsidP="00AE7D9F">
      <w:pPr>
        <w:contextualSpacing/>
        <w:rPr>
          <w:rFonts w:ascii="Arial Unicode MS" w:eastAsia="Arial Unicode MS" w:hAnsi="Arial Unicode MS" w:cs="Arial Unicode MS"/>
          <w:b/>
        </w:rPr>
      </w:pPr>
      <w:r w:rsidRPr="008D5504">
        <w:rPr>
          <w:rFonts w:ascii="Arial Unicode MS" w:eastAsia="Arial Unicode MS" w:hAnsi="Arial Unicode MS" w:cs="Arial Unicode MS"/>
          <w:b/>
        </w:rPr>
        <w:lastRenderedPageBreak/>
        <w:t>Co je osobní plán?</w:t>
      </w:r>
    </w:p>
    <w:p w:rsidR="00CA2B2F" w:rsidRPr="008D5504" w:rsidRDefault="00CA2B2F" w:rsidP="00AE7D9F">
      <w:pPr>
        <w:contextualSpacing/>
        <w:rPr>
          <w:rFonts w:ascii="Arial Unicode MS" w:eastAsia="Arial Unicode MS" w:hAnsi="Arial Unicode MS" w:cs="Arial Unicode MS"/>
        </w:rPr>
      </w:pPr>
      <w:r w:rsidRPr="008D5504">
        <w:rPr>
          <w:rFonts w:ascii="Arial Unicode MS" w:eastAsia="Arial Unicode MS" w:hAnsi="Arial Unicode MS" w:cs="Arial Unicode MS"/>
        </w:rPr>
        <w:t xml:space="preserve"> Obdobně spolu dáme dohromady osobní plán, tj. podrobný popis osobního cíle a jednotlivých kroků, které ke splnění cíle směřují. V osobním plánu je zaznamenáno, jak konkrétně bude probíhat poskytování služby právě u Vás – poskytování služby pak může lépe odpovídat Vaší aktuální potřebě. </w:t>
      </w:r>
    </w:p>
    <w:p w:rsidR="00CA2B2F" w:rsidRDefault="00CA2B2F" w:rsidP="00AE7D9F">
      <w:pPr>
        <w:contextualSpacing/>
        <w:jc w:val="center"/>
        <w:rPr>
          <w:rFonts w:ascii="Arial Unicode MS" w:eastAsia="Arial Unicode MS" w:hAnsi="Arial Unicode MS" w:cs="Arial Unicode MS"/>
          <w:b/>
          <w:sz w:val="24"/>
        </w:rPr>
      </w:pPr>
    </w:p>
    <w:p w:rsidR="00412ACD" w:rsidRPr="0079582D" w:rsidRDefault="00412ACD" w:rsidP="00AE7D9F">
      <w:pPr>
        <w:contextualSpacing/>
        <w:jc w:val="center"/>
        <w:rPr>
          <w:rFonts w:ascii="Arial Unicode MS" w:eastAsia="Arial Unicode MS" w:hAnsi="Arial Unicode MS" w:cs="Arial Unicode MS"/>
          <w:b/>
          <w:sz w:val="24"/>
        </w:rPr>
      </w:pPr>
      <w:r w:rsidRPr="0079582D">
        <w:rPr>
          <w:rFonts w:ascii="Arial Unicode MS" w:eastAsia="Arial Unicode MS" w:hAnsi="Arial Unicode MS" w:cs="Arial Unicode MS"/>
          <w:b/>
          <w:sz w:val="24"/>
        </w:rPr>
        <w:t>Provozní řád</w:t>
      </w:r>
    </w:p>
    <w:p w:rsidR="00412ACD" w:rsidRPr="005668C8" w:rsidRDefault="00412ACD" w:rsidP="00AE7D9F">
      <w:pPr>
        <w:contextualSpacing/>
        <w:jc w:val="left"/>
        <w:rPr>
          <w:rFonts w:ascii="Arial Unicode MS" w:eastAsia="Arial Unicode MS" w:hAnsi="Arial Unicode MS" w:cs="Arial Unicode MS"/>
          <w:b/>
          <w:sz w:val="28"/>
          <w:szCs w:val="28"/>
        </w:rPr>
      </w:pPr>
      <w:r w:rsidRPr="00B365EA">
        <w:rPr>
          <w:rFonts w:ascii="Arial Unicode MS" w:eastAsia="Arial Unicode MS" w:hAnsi="Arial Unicode MS" w:cs="Arial Unicode MS"/>
          <w:b/>
          <w:color w:val="000000"/>
          <w:sz w:val="24"/>
        </w:rPr>
        <w:t>Rozsah úkonů poskytovaných pečovatelskou službo</w:t>
      </w:r>
      <w:r>
        <w:rPr>
          <w:rFonts w:ascii="Arial Unicode MS" w:eastAsia="Arial Unicode MS" w:hAnsi="Arial Unicode MS" w:cs="Arial Unicode MS"/>
          <w:b/>
          <w:color w:val="000000"/>
          <w:sz w:val="24"/>
        </w:rPr>
        <w:t>u</w:t>
      </w:r>
    </w:p>
    <w:p w:rsidR="00412ACD" w:rsidRDefault="00412ACD" w:rsidP="00AE7D9F">
      <w:pPr>
        <w:ind w:right="1"/>
        <w:contextualSpacing/>
        <w:jc w:val="left"/>
        <w:rPr>
          <w:rFonts w:ascii="Arial Unicode MS" w:eastAsia="Arial Unicode MS" w:hAnsi="Arial Unicode MS" w:cs="Arial Unicode MS"/>
          <w:color w:val="000000"/>
          <w:sz w:val="24"/>
          <w:u w:val="single"/>
        </w:rPr>
      </w:pPr>
      <w:r>
        <w:rPr>
          <w:rFonts w:ascii="Arial Unicode MS" w:eastAsia="Arial Unicode MS" w:hAnsi="Arial Unicode MS" w:cs="Arial Unicode MS"/>
          <w:color w:val="000000"/>
          <w:sz w:val="24"/>
          <w:u w:val="single"/>
        </w:rPr>
        <w:t>Základní činnosti</w:t>
      </w:r>
    </w:p>
    <w:p w:rsidR="00412ACD" w:rsidRDefault="00412ACD" w:rsidP="00AE7D9F">
      <w:pPr>
        <w:pStyle w:val="Odstavecseseznamem"/>
        <w:numPr>
          <w:ilvl w:val="0"/>
          <w:numId w:val="21"/>
        </w:numPr>
        <w:ind w:right="1"/>
        <w:jc w:val="left"/>
        <w:rPr>
          <w:rFonts w:ascii="Arial Unicode MS" w:eastAsia="Arial Unicode MS" w:hAnsi="Arial Unicode MS" w:cs="Arial Unicode MS"/>
          <w:color w:val="000000"/>
          <w:szCs w:val="22"/>
          <w:u w:val="single"/>
        </w:rPr>
      </w:pPr>
      <w:r w:rsidRPr="00123647">
        <w:rPr>
          <w:rFonts w:ascii="Arial Unicode MS" w:eastAsia="Arial Unicode MS" w:hAnsi="Arial Unicode MS" w:cs="Arial Unicode MS"/>
          <w:color w:val="000000"/>
          <w:szCs w:val="22"/>
          <w:u w:val="single"/>
        </w:rPr>
        <w:t>Sociální poradenství</w:t>
      </w:r>
    </w:p>
    <w:tbl>
      <w:tblPr>
        <w:tblW w:w="94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0"/>
      </w:tblGrid>
      <w:tr w:rsidR="00412ACD" w:rsidTr="000D2D7E">
        <w:trPr>
          <w:trHeight w:val="1580"/>
        </w:trPr>
        <w:tc>
          <w:tcPr>
            <w:tcW w:w="9420" w:type="dxa"/>
          </w:tcPr>
          <w:p w:rsidR="00412ACD" w:rsidRPr="00E96B91" w:rsidRDefault="00412ACD" w:rsidP="00AE7D9F">
            <w:pPr>
              <w:spacing w:before="100" w:beforeAutospacing="1" w:after="240"/>
              <w:ind w:left="-21" w:right="1"/>
              <w:contextualSpacing/>
              <w:rPr>
                <w:rFonts w:ascii="Arial Unicode MS" w:eastAsia="Arial Unicode MS" w:hAnsi="Arial Unicode MS" w:cs="Arial Unicode MS"/>
                <w:color w:val="000000"/>
                <w:szCs w:val="22"/>
              </w:rPr>
            </w:pPr>
            <w:r>
              <w:rPr>
                <w:rFonts w:ascii="Arial Unicode MS" w:eastAsia="Arial Unicode MS" w:hAnsi="Arial Unicode MS" w:cs="Arial Unicode MS"/>
                <w:color w:val="000000"/>
                <w:szCs w:val="22"/>
              </w:rPr>
              <w:t>Poskytujeme podporu a informace, které pomáhají k řešení nepříznivé sociální situace, předáváme informace o možnostech využití jiných forem pomoci a sociálních dávkách, poskytujeme informace o základních právech a povinnostech osob, informujeme a podporujeme členy rodiny, kteří se spolupodílejí na péči o uživatele služby.</w:t>
            </w:r>
          </w:p>
        </w:tc>
      </w:tr>
    </w:tbl>
    <w:p w:rsidR="00412ACD" w:rsidRPr="00A32652" w:rsidRDefault="00412ACD" w:rsidP="00AE7D9F">
      <w:pPr>
        <w:shd w:val="clear" w:color="auto" w:fill="FFFFFF"/>
        <w:contextualSpacing/>
        <w:rPr>
          <w:rFonts w:ascii="Arial Unicode MS" w:eastAsia="Arial Unicode MS" w:hAnsi="Arial Unicode MS" w:cs="Arial Unicode MS"/>
          <w:szCs w:val="22"/>
        </w:rPr>
      </w:pPr>
    </w:p>
    <w:p w:rsidR="00412ACD" w:rsidRPr="00A32652" w:rsidRDefault="00412ACD" w:rsidP="00AE7D9F">
      <w:pPr>
        <w:pStyle w:val="Odstavecseseznamem"/>
        <w:shd w:val="clear" w:color="auto" w:fill="FFFFFF"/>
        <w:spacing w:before="240"/>
        <w:ind w:left="15"/>
        <w:rPr>
          <w:rFonts w:ascii="Arial Unicode MS" w:eastAsia="Arial Unicode MS" w:hAnsi="Arial Unicode MS" w:cs="Arial Unicode MS"/>
          <w:szCs w:val="22"/>
        </w:rPr>
      </w:pPr>
      <w:r>
        <w:rPr>
          <w:rFonts w:ascii="Arial Unicode MS" w:eastAsia="Arial Unicode MS" w:hAnsi="Arial Unicode MS" w:cs="Arial Unicode MS"/>
          <w:szCs w:val="22"/>
          <w:u w:val="single"/>
        </w:rPr>
        <w:t xml:space="preserve">2. </w:t>
      </w:r>
      <w:r w:rsidRPr="00123647">
        <w:rPr>
          <w:rFonts w:ascii="Arial Unicode MS" w:eastAsia="Arial Unicode MS" w:hAnsi="Arial Unicode MS" w:cs="Arial Unicode MS"/>
          <w:szCs w:val="22"/>
          <w:u w:val="single"/>
        </w:rPr>
        <w:t>Pomoc při zvládání běžných úkonů péče o vlastní osobu:</w:t>
      </w:r>
    </w:p>
    <w:p w:rsidR="00412ACD" w:rsidRPr="00A32652" w:rsidRDefault="00412ACD" w:rsidP="00AE7D9F">
      <w:pPr>
        <w:pStyle w:val="Odstavecseseznamem"/>
        <w:numPr>
          <w:ilvl w:val="0"/>
          <w:numId w:val="28"/>
        </w:numPr>
        <w:shd w:val="clear" w:color="auto" w:fill="FFFFFF"/>
        <w:spacing w:before="240" w:after="240"/>
        <w:rPr>
          <w:rFonts w:ascii="Arial Unicode MS" w:eastAsia="Arial Unicode MS" w:hAnsi="Arial Unicode MS" w:cs="Arial Unicode MS"/>
          <w:szCs w:val="22"/>
        </w:rPr>
      </w:pPr>
      <w:r w:rsidRPr="00A32652">
        <w:rPr>
          <w:rFonts w:ascii="Arial Unicode MS" w:eastAsia="Arial Unicode MS" w:hAnsi="Arial Unicode MS" w:cs="Arial Unicode MS"/>
          <w:szCs w:val="22"/>
        </w:rPr>
        <w:t>pomoc a podpora při podávání jídla a pití</w:t>
      </w:r>
    </w:p>
    <w:tbl>
      <w:tblPr>
        <w:tblW w:w="94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2ACD" w:rsidTr="000D2D7E">
        <w:trPr>
          <w:trHeight w:val="907"/>
        </w:trPr>
        <w:tc>
          <w:tcPr>
            <w:tcW w:w="9480" w:type="dxa"/>
          </w:tcPr>
          <w:p w:rsidR="00412ACD" w:rsidRDefault="00412ACD" w:rsidP="00AE7D9F">
            <w:pPr>
              <w:contextualSpacing/>
              <w:rPr>
                <w:rFonts w:ascii="Arial Unicode MS" w:eastAsia="Arial Unicode MS" w:hAnsi="Arial Unicode MS" w:cs="Arial Unicode MS"/>
                <w:szCs w:val="22"/>
              </w:rPr>
            </w:pPr>
            <w:r w:rsidRPr="00327BA3">
              <w:rPr>
                <w:rFonts w:ascii="Arial Unicode MS" w:eastAsia="Arial Unicode MS" w:hAnsi="Arial Unicode MS" w:cs="Arial Unicode MS"/>
                <w:szCs w:val="22"/>
              </w:rPr>
              <w:t>Jde o ohřev hotového jídla v mikrovlnné troubě nebo na plotně a podání na talíř</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rozkrájení, rozmixování, oloupání potravin, otevření nádoby</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při postižení horních končetin nakrmení uživatele</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nalití, podání pití do sklenice, hrnečku, lahve</w:t>
            </w:r>
            <w:r>
              <w:rPr>
                <w:rFonts w:ascii="Arial Unicode MS" w:eastAsia="Arial Unicode MS" w:hAnsi="Arial Unicode MS" w:cs="Arial Unicode MS"/>
                <w:szCs w:val="22"/>
              </w:rPr>
              <w:t>. Obdobně může jít o rozdělání jídlonosiče s dovezenou stravou, podání pití a podpora při jídle.</w:t>
            </w:r>
          </w:p>
        </w:tc>
      </w:tr>
    </w:tbl>
    <w:p w:rsidR="00412ACD" w:rsidRPr="009B07EE" w:rsidRDefault="00412ACD" w:rsidP="00AE7D9F">
      <w:pPr>
        <w:shd w:val="clear" w:color="auto" w:fill="FFFFFF"/>
        <w:contextualSpacing/>
        <w:rPr>
          <w:rFonts w:ascii="Arial Unicode MS" w:eastAsia="Arial Unicode MS" w:hAnsi="Arial Unicode MS" w:cs="Arial Unicode MS"/>
          <w:szCs w:val="22"/>
        </w:rPr>
      </w:pPr>
    </w:p>
    <w:p w:rsidR="00412ACD" w:rsidRPr="00A32652" w:rsidRDefault="00412ACD" w:rsidP="00AE7D9F">
      <w:pPr>
        <w:pStyle w:val="Odstavecseseznamem"/>
        <w:numPr>
          <w:ilvl w:val="0"/>
          <w:numId w:val="28"/>
        </w:numPr>
        <w:shd w:val="clear" w:color="auto" w:fill="FFFFFF"/>
        <w:rPr>
          <w:rFonts w:ascii="Arial Unicode MS" w:eastAsia="Arial Unicode MS" w:hAnsi="Arial Unicode MS" w:cs="Arial Unicode MS"/>
          <w:szCs w:val="22"/>
        </w:rPr>
      </w:pPr>
      <w:r w:rsidRPr="00A32652">
        <w:rPr>
          <w:rFonts w:ascii="Arial Unicode MS" w:eastAsia="Arial Unicode MS" w:hAnsi="Arial Unicode MS" w:cs="Arial Unicode MS"/>
          <w:szCs w:val="22"/>
        </w:rPr>
        <w:t>pomoc při oblékání a svlékání, včetně speciálních pomůcek</w:t>
      </w:r>
    </w:p>
    <w:tbl>
      <w:tblPr>
        <w:tblW w:w="94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412ACD" w:rsidTr="000D2D7E">
        <w:trPr>
          <w:trHeight w:val="1026"/>
        </w:trPr>
        <w:tc>
          <w:tcPr>
            <w:tcW w:w="9435" w:type="dxa"/>
          </w:tcPr>
          <w:p w:rsidR="00412ACD" w:rsidRDefault="00412ACD" w:rsidP="00AE7D9F">
            <w:pPr>
              <w:shd w:val="clear" w:color="auto" w:fill="FFFFFF"/>
              <w:ind w:left="-36"/>
              <w:contextualSpacing/>
              <w:rPr>
                <w:rFonts w:ascii="Arial Unicode MS" w:eastAsia="Arial Unicode MS" w:hAnsi="Arial Unicode MS" w:cs="Arial Unicode MS"/>
                <w:szCs w:val="22"/>
              </w:rPr>
            </w:pPr>
            <w:r w:rsidRPr="00FE3149">
              <w:rPr>
                <w:rFonts w:ascii="Arial Unicode MS" w:eastAsia="Arial Unicode MS" w:hAnsi="Arial Unicode MS" w:cs="Arial Unicode MS"/>
              </w:rPr>
              <w:t xml:space="preserve">Nachystání oblečení, oblékání a svlékání oděvu,  přidržení oděvu při oblékání, zapínání a rozepínání knoflíků, háčků a zipů, obouvání a zavazování obuvi, </w:t>
            </w:r>
            <w:r>
              <w:rPr>
                <w:rFonts w:ascii="Arial Unicode MS" w:eastAsia="Arial Unicode MS" w:hAnsi="Arial Unicode MS" w:cs="Arial Unicode MS"/>
              </w:rPr>
              <w:t xml:space="preserve">případně </w:t>
            </w:r>
            <w:r w:rsidRPr="00FE3149">
              <w:rPr>
                <w:rFonts w:ascii="Arial Unicode MS" w:eastAsia="Arial Unicode MS" w:hAnsi="Arial Unicode MS" w:cs="Arial Unicode MS"/>
              </w:rPr>
              <w:t>nasazování  a upínání protéz, kýlních pásů.</w:t>
            </w:r>
          </w:p>
        </w:tc>
      </w:tr>
    </w:tbl>
    <w:p w:rsidR="00412ACD" w:rsidRDefault="00412ACD" w:rsidP="00AE7D9F">
      <w:pPr>
        <w:shd w:val="clear" w:color="auto" w:fill="FFFFFF"/>
        <w:ind w:left="375"/>
        <w:contextualSpacing/>
        <w:rPr>
          <w:rFonts w:ascii="Arial Unicode MS" w:eastAsia="Arial Unicode MS" w:hAnsi="Arial Unicode MS" w:cs="Arial Unicode MS"/>
          <w:szCs w:val="22"/>
        </w:rPr>
      </w:pPr>
    </w:p>
    <w:p w:rsidR="00412ACD" w:rsidRPr="00A32652" w:rsidRDefault="00412ACD" w:rsidP="00AE7D9F">
      <w:pPr>
        <w:pStyle w:val="Odstavecseseznamem"/>
        <w:numPr>
          <w:ilvl w:val="0"/>
          <w:numId w:val="28"/>
        </w:numPr>
        <w:shd w:val="clear" w:color="auto" w:fill="FFFFFF"/>
        <w:rPr>
          <w:rFonts w:ascii="Arial Unicode MS" w:eastAsia="Arial Unicode MS" w:hAnsi="Arial Unicode MS" w:cs="Arial Unicode MS"/>
          <w:szCs w:val="22"/>
        </w:rPr>
      </w:pPr>
      <w:r w:rsidRPr="00A32652">
        <w:rPr>
          <w:rFonts w:ascii="Arial Unicode MS" w:eastAsia="Arial Unicode MS" w:hAnsi="Arial Unicode MS" w:cs="Arial Unicode MS"/>
          <w:szCs w:val="22"/>
        </w:rPr>
        <w:t>pomoc při prostorové orientaci, samostatném pohybu ve vnitřním prostoru</w:t>
      </w:r>
    </w:p>
    <w:tbl>
      <w:tblPr>
        <w:tblW w:w="9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6"/>
      </w:tblGrid>
      <w:tr w:rsidR="00412ACD" w:rsidTr="000D2D7E">
        <w:trPr>
          <w:trHeight w:val="1606"/>
        </w:trPr>
        <w:tc>
          <w:tcPr>
            <w:tcW w:w="9476" w:type="dxa"/>
          </w:tcPr>
          <w:p w:rsidR="00412ACD" w:rsidRPr="00FE3149" w:rsidRDefault="00412ACD" w:rsidP="00AE7D9F">
            <w:pPr>
              <w:shd w:val="clear" w:color="auto" w:fill="FFFFFF"/>
              <w:ind w:left="-36"/>
              <w:contextualSpacing/>
              <w:rPr>
                <w:rFonts w:ascii="Arial Unicode MS" w:eastAsia="Arial Unicode MS" w:hAnsi="Arial Unicode MS" w:cs="Arial Unicode MS"/>
                <w:szCs w:val="22"/>
              </w:rPr>
            </w:pPr>
            <w:r w:rsidRPr="00FE3149">
              <w:rPr>
                <w:rFonts w:ascii="Arial Unicode MS" w:eastAsia="Arial Unicode MS" w:hAnsi="Arial Unicode MS" w:cs="Arial Unicode MS"/>
              </w:rPr>
              <w:t>Doprovod klienta po bytě, nebo domě formou přímého doprovodu (klient se pracovníka drží), nebo nepřímého doprovodu (pracovník pokyny směruje klienta, otevírá a zavírá dveře)</w:t>
            </w:r>
            <w:r>
              <w:rPr>
                <w:rFonts w:ascii="Arial Unicode MS" w:eastAsia="Arial Unicode MS" w:hAnsi="Arial Unicode MS" w:cs="Arial Unicode MS"/>
              </w:rPr>
              <w:t xml:space="preserve">. </w:t>
            </w:r>
            <w:r w:rsidRPr="002611F8">
              <w:rPr>
                <w:rFonts w:ascii="Arial Unicode MS" w:eastAsia="Arial Unicode MS" w:hAnsi="Arial Unicode MS" w:cs="Arial Unicode MS"/>
              </w:rPr>
              <w:t>P</w:t>
            </w:r>
            <w:r>
              <w:rPr>
                <w:rFonts w:ascii="Arial Unicode MS" w:eastAsia="Arial Unicode MS" w:hAnsi="Arial Unicode MS" w:cs="Arial Unicode MS"/>
              </w:rPr>
              <w:t>řípadně p</w:t>
            </w:r>
            <w:r w:rsidRPr="002611F8">
              <w:rPr>
                <w:rFonts w:ascii="Arial Unicode MS" w:eastAsia="Arial Unicode MS" w:hAnsi="Arial Unicode MS" w:cs="Arial Unicode MS"/>
              </w:rPr>
              <w:t>rovázení uživatele v rámci budovy</w:t>
            </w:r>
            <w:r>
              <w:rPr>
                <w:rFonts w:ascii="Arial Unicode MS" w:eastAsia="Arial Unicode MS" w:hAnsi="Arial Unicode MS" w:cs="Arial Unicode MS"/>
              </w:rPr>
              <w:t xml:space="preserve"> – například pomoc nevidomému uživateli anebo uživateli se sníženou prostorovou orientací anebo p</w:t>
            </w:r>
            <w:r w:rsidRPr="00327BA3">
              <w:rPr>
                <w:rFonts w:ascii="Arial Unicode MS" w:eastAsia="Arial Unicode MS" w:hAnsi="Arial Unicode MS" w:cs="Arial Unicode MS"/>
              </w:rPr>
              <w:t>omoc uživateli při pohybu v prostoru bytu, pomoc při pohybu za pomocí chodítka, holí, vozíku, uvědomění si kde se v dané chvíli nachází</w:t>
            </w:r>
            <w:r>
              <w:rPr>
                <w:rFonts w:ascii="Arial Unicode MS" w:eastAsia="Arial Unicode MS" w:hAnsi="Arial Unicode MS" w:cs="Arial Unicode MS"/>
              </w:rPr>
              <w:t>.</w:t>
            </w:r>
          </w:p>
        </w:tc>
      </w:tr>
    </w:tbl>
    <w:p w:rsidR="00412ACD" w:rsidRPr="00E96B91" w:rsidRDefault="00412ACD" w:rsidP="00AE7D9F">
      <w:pPr>
        <w:shd w:val="clear" w:color="auto" w:fill="FFFFFF"/>
        <w:contextualSpacing/>
        <w:rPr>
          <w:rFonts w:ascii="Arial Unicode MS" w:eastAsia="Arial Unicode MS" w:hAnsi="Arial Unicode MS" w:cs="Arial Unicode MS"/>
          <w:szCs w:val="22"/>
        </w:rPr>
      </w:pPr>
    </w:p>
    <w:p w:rsidR="00412ACD" w:rsidRPr="00A32652" w:rsidRDefault="00412ACD" w:rsidP="00AE7D9F">
      <w:pPr>
        <w:pStyle w:val="Odstavecseseznamem"/>
        <w:numPr>
          <w:ilvl w:val="0"/>
          <w:numId w:val="28"/>
        </w:numPr>
        <w:shd w:val="clear" w:color="auto" w:fill="FFFFFF"/>
        <w:spacing w:after="240"/>
        <w:rPr>
          <w:rFonts w:ascii="Arial Unicode MS" w:eastAsia="Arial Unicode MS" w:hAnsi="Arial Unicode MS" w:cs="Arial Unicode MS"/>
          <w:szCs w:val="22"/>
        </w:rPr>
      </w:pPr>
      <w:r w:rsidRPr="00A32652">
        <w:rPr>
          <w:rFonts w:ascii="Arial Unicode MS" w:eastAsia="Arial Unicode MS" w:hAnsi="Arial Unicode MS" w:cs="Arial Unicode MS"/>
          <w:szCs w:val="22"/>
        </w:rPr>
        <w:lastRenderedPageBreak/>
        <w:t>pomoc při přesunu na lůžko nebo vozík</w:t>
      </w:r>
    </w:p>
    <w:tbl>
      <w:tblPr>
        <w:tblW w:w="93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1"/>
      </w:tblGrid>
      <w:tr w:rsidR="00412ACD" w:rsidTr="000D2D7E">
        <w:trPr>
          <w:trHeight w:val="538"/>
        </w:trPr>
        <w:tc>
          <w:tcPr>
            <w:tcW w:w="9331" w:type="dxa"/>
          </w:tcPr>
          <w:p w:rsidR="00412ACD" w:rsidRDefault="00412ACD" w:rsidP="00AE7D9F">
            <w:pPr>
              <w:shd w:val="clear" w:color="auto" w:fill="FFFFFF"/>
              <w:ind w:left="-51"/>
              <w:contextualSpacing/>
              <w:rPr>
                <w:rFonts w:ascii="Arial Unicode MS" w:eastAsia="Arial Unicode MS" w:hAnsi="Arial Unicode MS" w:cs="Arial Unicode MS"/>
                <w:szCs w:val="22"/>
              </w:rPr>
            </w:pPr>
            <w:r>
              <w:rPr>
                <w:rFonts w:ascii="Arial Unicode MS" w:eastAsia="Arial Unicode MS" w:hAnsi="Arial Unicode MS" w:cs="Arial Unicode MS"/>
                <w:szCs w:val="22"/>
              </w:rPr>
              <w:t>Přesuny uživatele na lůžku (polohování) anebo pomoc s přesunem na vozík a zpět.</w:t>
            </w:r>
          </w:p>
        </w:tc>
      </w:tr>
    </w:tbl>
    <w:p w:rsidR="00412ACD" w:rsidRDefault="00412ACD" w:rsidP="00AE7D9F">
      <w:pPr>
        <w:shd w:val="clear" w:color="auto" w:fill="FFFFFF"/>
        <w:spacing w:after="120"/>
        <w:contextualSpacing/>
        <w:rPr>
          <w:rFonts w:ascii="Arial Unicode MS" w:eastAsia="Arial Unicode MS" w:hAnsi="Arial Unicode MS" w:cs="Arial Unicode MS"/>
          <w:szCs w:val="22"/>
          <w:u w:val="single"/>
        </w:rPr>
      </w:pPr>
    </w:p>
    <w:p w:rsidR="00412ACD" w:rsidRPr="00A32652" w:rsidRDefault="00412ACD" w:rsidP="00AE7D9F">
      <w:pPr>
        <w:shd w:val="clear" w:color="auto" w:fill="FFFFFF"/>
        <w:spacing w:before="240" w:after="120"/>
        <w:contextualSpacing/>
        <w:rPr>
          <w:rFonts w:ascii="Arial Unicode MS" w:eastAsia="Arial Unicode MS" w:hAnsi="Arial Unicode MS" w:cs="Arial Unicode MS"/>
          <w:szCs w:val="22"/>
        </w:rPr>
      </w:pPr>
      <w:r>
        <w:rPr>
          <w:rFonts w:ascii="Arial Unicode MS" w:eastAsia="Arial Unicode MS" w:hAnsi="Arial Unicode MS" w:cs="Arial Unicode MS"/>
          <w:szCs w:val="22"/>
          <w:u w:val="single"/>
        </w:rPr>
        <w:t xml:space="preserve">3. </w:t>
      </w:r>
      <w:r w:rsidRPr="00A32652">
        <w:rPr>
          <w:rFonts w:ascii="Arial Unicode MS" w:eastAsia="Arial Unicode MS" w:hAnsi="Arial Unicode MS" w:cs="Arial Unicode MS"/>
          <w:szCs w:val="22"/>
          <w:u w:val="single"/>
        </w:rPr>
        <w:t>Pomoc při osobní hygieně nebo poskytnutí podmínek pro osobní hygienu:</w:t>
      </w:r>
    </w:p>
    <w:p w:rsidR="00412ACD" w:rsidRDefault="00412ACD" w:rsidP="00AE7D9F">
      <w:pPr>
        <w:pStyle w:val="Odstavecseseznamem"/>
        <w:numPr>
          <w:ilvl w:val="0"/>
          <w:numId w:val="28"/>
        </w:numPr>
        <w:shd w:val="clear" w:color="auto" w:fill="FFFFFF"/>
        <w:ind w:right="-284"/>
        <w:rPr>
          <w:rFonts w:ascii="Arial Unicode MS" w:eastAsia="Arial Unicode MS" w:hAnsi="Arial Unicode MS" w:cs="Arial Unicode MS"/>
          <w:szCs w:val="22"/>
        </w:rPr>
      </w:pPr>
      <w:r w:rsidRPr="00E137CB">
        <w:rPr>
          <w:rFonts w:ascii="Arial Unicode MS" w:eastAsia="Arial Unicode MS" w:hAnsi="Arial Unicode MS" w:cs="Arial Unicode MS"/>
          <w:szCs w:val="22"/>
        </w:rPr>
        <w:t>pomoc při úkonech osobní hygieny</w:t>
      </w:r>
    </w:p>
    <w:p w:rsidR="00412ACD" w:rsidRDefault="00412ACD" w:rsidP="00AE7D9F">
      <w:pPr>
        <w:pStyle w:val="Odstavecseseznamem"/>
        <w:numPr>
          <w:ilvl w:val="0"/>
          <w:numId w:val="28"/>
        </w:numPr>
        <w:shd w:val="clear" w:color="auto" w:fill="FFFFFF"/>
        <w:ind w:right="-284"/>
        <w:rPr>
          <w:rFonts w:ascii="Arial Unicode MS" w:eastAsia="Arial Unicode MS" w:hAnsi="Arial Unicode MS" w:cs="Arial Unicode MS"/>
          <w:szCs w:val="22"/>
        </w:rPr>
      </w:pPr>
      <w:r w:rsidRPr="00B60CA2">
        <w:rPr>
          <w:rFonts w:ascii="Arial Unicode MS" w:eastAsia="Arial Unicode MS" w:hAnsi="Arial Unicode MS" w:cs="Arial Unicode MS"/>
          <w:szCs w:val="22"/>
        </w:rPr>
        <w:t>tyto úkony osobní hygieny poskytujeme jak v domácnostech klientů, tak i ve středisku osobní hygieny, které je v zázemí služby, na adrese: Sokolovská 1004, Dobřany 334 41</w:t>
      </w:r>
    </w:p>
    <w:p w:rsidR="006A0AC1" w:rsidRPr="00B60CA2" w:rsidRDefault="006A0AC1" w:rsidP="00AE7D9F">
      <w:pPr>
        <w:pStyle w:val="Odstavecseseznamem"/>
        <w:shd w:val="clear" w:color="auto" w:fill="FFFFFF"/>
        <w:ind w:right="-284"/>
        <w:rPr>
          <w:rFonts w:ascii="Arial Unicode MS" w:eastAsia="Arial Unicode MS" w:hAnsi="Arial Unicode MS" w:cs="Arial Unicode MS"/>
          <w:szCs w:val="22"/>
        </w:rPr>
      </w:pPr>
    </w:p>
    <w:p w:rsidR="00412ACD" w:rsidRDefault="00412ACD" w:rsidP="00AE7D9F">
      <w:pPr>
        <w:shd w:val="clear" w:color="auto" w:fill="FFFFFF"/>
        <w:spacing w:before="100" w:beforeAutospacing="1" w:after="100" w:afterAutospacing="1"/>
        <w:ind w:left="15"/>
        <w:contextualSpacing/>
        <w:rPr>
          <w:rFonts w:ascii="Tahoma" w:hAnsi="Tahoma" w:cs="Tahoma"/>
          <w:szCs w:val="22"/>
        </w:rPr>
      </w:pPr>
      <w:r>
        <w:rPr>
          <w:noProof/>
        </w:rPr>
        <mc:AlternateContent>
          <mc:Choice Requires="wps">
            <w:drawing>
              <wp:anchor distT="0" distB="0" distL="114300" distR="114300" simplePos="0" relativeHeight="251669504" behindDoc="0" locked="0" layoutInCell="1" allowOverlap="1" wp14:anchorId="5E68A651" wp14:editId="6FC1657D">
                <wp:simplePos x="0" y="0"/>
                <wp:positionH relativeFrom="column">
                  <wp:posOffset>192405</wp:posOffset>
                </wp:positionH>
                <wp:positionV relativeFrom="paragraph">
                  <wp:posOffset>142875</wp:posOffset>
                </wp:positionV>
                <wp:extent cx="5930900" cy="1479550"/>
                <wp:effectExtent l="0" t="0" r="12700" b="25400"/>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0" cy="1479550"/>
                        </a:xfrm>
                        <a:prstGeom prst="rect">
                          <a:avLst/>
                        </a:prstGeom>
                        <a:solidFill>
                          <a:sysClr val="window" lastClr="FFFFFF"/>
                        </a:solidFill>
                        <a:ln w="6350">
                          <a:solidFill>
                            <a:prstClr val="black"/>
                          </a:solidFill>
                        </a:ln>
                        <a:effectLst/>
                      </wps:spPr>
                      <wps:txbx>
                        <w:txbxContent>
                          <w:p w:rsidR="00412ACD" w:rsidRPr="00327BA3" w:rsidRDefault="00412ACD" w:rsidP="00412ACD">
                            <w:pPr>
                              <w:spacing w:line="360" w:lineRule="auto"/>
                              <w:rPr>
                                <w:rFonts w:ascii="Arial Unicode MS" w:eastAsia="Arial Unicode MS" w:hAnsi="Arial Unicode MS" w:cs="Arial Unicode MS"/>
                                <w:szCs w:val="22"/>
                              </w:rPr>
                            </w:pPr>
                            <w:r>
                              <w:rPr>
                                <w:rFonts w:ascii="Arial Unicode MS" w:eastAsia="Arial Unicode MS" w:hAnsi="Arial Unicode MS" w:cs="Arial Unicode MS"/>
                                <w:szCs w:val="22"/>
                              </w:rPr>
                              <w:t>P</w:t>
                            </w:r>
                            <w:r w:rsidRPr="00327BA3">
                              <w:rPr>
                                <w:rFonts w:ascii="Arial Unicode MS" w:eastAsia="Arial Unicode MS" w:hAnsi="Arial Unicode MS" w:cs="Arial Unicode MS"/>
                                <w:szCs w:val="22"/>
                              </w:rPr>
                              <w:t>omoc při  mytí celého těla, intimní partie pouze při omezené hybnosti uživatele</w:t>
                            </w:r>
                            <w:r>
                              <w:rPr>
                                <w:rFonts w:ascii="Arial Unicode MS" w:eastAsia="Arial Unicode MS" w:hAnsi="Arial Unicode MS" w:cs="Arial Unicode MS"/>
                                <w:szCs w:val="22"/>
                              </w:rPr>
                              <w:t>. R</w:t>
                            </w:r>
                            <w:r w:rsidRPr="00327BA3">
                              <w:rPr>
                                <w:rFonts w:ascii="Arial Unicode MS" w:eastAsia="Arial Unicode MS" w:hAnsi="Arial Unicode MS" w:cs="Arial Unicode MS"/>
                                <w:szCs w:val="22"/>
                              </w:rPr>
                              <w:t>anní hygiena: mytí obličeje, rukou, čištění chrupu, protézy</w:t>
                            </w:r>
                            <w:r>
                              <w:rPr>
                                <w:rFonts w:ascii="Arial Unicode MS" w:eastAsia="Arial Unicode MS" w:hAnsi="Arial Unicode MS" w:cs="Arial Unicode MS"/>
                                <w:szCs w:val="22"/>
                              </w:rPr>
                              <w:t xml:space="preserve">. Dále </w:t>
                            </w:r>
                            <w:r w:rsidRPr="00327BA3">
                              <w:rPr>
                                <w:rFonts w:ascii="Arial Unicode MS" w:eastAsia="Arial Unicode MS" w:hAnsi="Arial Unicode MS" w:cs="Arial Unicode MS"/>
                                <w:szCs w:val="22"/>
                              </w:rPr>
                              <w:t>pomoc při sprchování, koupání v</w:t>
                            </w:r>
                            <w:r>
                              <w:rPr>
                                <w:rFonts w:ascii="Arial Unicode MS" w:eastAsia="Arial Unicode MS" w:hAnsi="Arial Unicode MS" w:cs="Arial Unicode MS"/>
                                <w:szCs w:val="22"/>
                              </w:rPr>
                              <w:t> </w:t>
                            </w:r>
                            <w:r w:rsidRPr="00327BA3">
                              <w:rPr>
                                <w:rFonts w:ascii="Arial Unicode MS" w:eastAsia="Arial Unicode MS" w:hAnsi="Arial Unicode MS" w:cs="Arial Unicode MS"/>
                                <w:szCs w:val="22"/>
                              </w:rPr>
                              <w:t>domácnosti</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pomoc při použití běžných pleťových krémů, líčení, holení elektrickým strojkem</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u ležícího uživatele mytí na lůžku žínkou a osušení</w:t>
                            </w:r>
                            <w:r>
                              <w:rPr>
                                <w:rFonts w:ascii="Arial Unicode MS" w:eastAsia="Arial Unicode MS" w:hAnsi="Arial Unicode MS" w:cs="Arial Unicode MS"/>
                                <w:szCs w:val="22"/>
                              </w:rPr>
                              <w:t>. H</w:t>
                            </w:r>
                            <w:r w:rsidRPr="00327BA3">
                              <w:rPr>
                                <w:rFonts w:ascii="Arial Unicode MS" w:eastAsia="Arial Unicode MS" w:hAnsi="Arial Unicode MS" w:cs="Arial Unicode MS"/>
                                <w:szCs w:val="22"/>
                              </w:rPr>
                              <w:t>ygienické prostředky a ručníky používá uživatel vlastní</w:t>
                            </w:r>
                            <w:r>
                              <w:rPr>
                                <w:rFonts w:ascii="Arial Unicode MS" w:eastAsia="Arial Unicode MS" w:hAnsi="Arial Unicode MS" w:cs="Arial Unicode MS"/>
                                <w:szCs w:val="22"/>
                              </w:rPr>
                              <w:t xml:space="preserve">, </w:t>
                            </w:r>
                            <w:r w:rsidRPr="004279ED">
                              <w:rPr>
                                <w:rFonts w:ascii="Arial Unicode MS" w:eastAsia="Arial Unicode MS" w:hAnsi="Arial Unicode MS" w:cs="Arial Unicode MS"/>
                              </w:rPr>
                              <w:t>pečovatelka má povinnost dodržovat hygienická pravidla a používat ochranné rukavice a povinnost chránit soukromí a lidskou důstojnost uživatele.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66E67136" id="_x0000_t202" coordsize="21600,21600" o:spt="202" path="m,l,21600r21600,l21600,xe">
                <v:stroke joinstyle="miter"/>
                <v:path gradientshapeok="t" o:connecttype="rect"/>
              </v:shapetype>
              <v:shape id="Textové pole 33" o:spid="_x0000_s1026" type="#_x0000_t202" style="position:absolute;left:0;text-align:left;margin-left:15.15pt;margin-top:11.25pt;width:467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" fillcolor="window" strokeweight=".5pt">
                <v:path arrowok="t"/>
                <v:textbox>
                  <w:txbxContent>
                    <w:p w:rsidR="00412ACD" w:rsidRPr="00327BA3" w:rsidRDefault="00412ACD" w:rsidP="00412ACD">
                      <w:pPr>
                        <w:spacing w:line="360" w:lineRule="auto"/>
                        <w:rPr>
                          <w:rFonts w:ascii="Arial Unicode MS" w:eastAsia="Arial Unicode MS" w:hAnsi="Arial Unicode MS" w:cs="Arial Unicode MS"/>
                          <w:szCs w:val="22"/>
                        </w:rPr>
                      </w:pPr>
                      <w:r>
                        <w:rPr>
                          <w:rFonts w:ascii="Arial Unicode MS" w:eastAsia="Arial Unicode MS" w:hAnsi="Arial Unicode MS" w:cs="Arial Unicode MS"/>
                          <w:szCs w:val="22"/>
                        </w:rPr>
                        <w:t>P</w:t>
                      </w:r>
                      <w:r w:rsidRPr="00327BA3">
                        <w:rPr>
                          <w:rFonts w:ascii="Arial Unicode MS" w:eastAsia="Arial Unicode MS" w:hAnsi="Arial Unicode MS" w:cs="Arial Unicode MS"/>
                          <w:szCs w:val="22"/>
                        </w:rPr>
                        <w:t>omoc při  mytí celého těla, intimní partie pouze při omezené hybnosti uživatele</w:t>
                      </w:r>
                      <w:r>
                        <w:rPr>
                          <w:rFonts w:ascii="Arial Unicode MS" w:eastAsia="Arial Unicode MS" w:hAnsi="Arial Unicode MS" w:cs="Arial Unicode MS"/>
                          <w:szCs w:val="22"/>
                        </w:rPr>
                        <w:t>. R</w:t>
                      </w:r>
                      <w:r w:rsidRPr="00327BA3">
                        <w:rPr>
                          <w:rFonts w:ascii="Arial Unicode MS" w:eastAsia="Arial Unicode MS" w:hAnsi="Arial Unicode MS" w:cs="Arial Unicode MS"/>
                          <w:szCs w:val="22"/>
                        </w:rPr>
                        <w:t>anní hygiena: mytí obličeje, rukou, čištění chrupu, protézy</w:t>
                      </w:r>
                      <w:r>
                        <w:rPr>
                          <w:rFonts w:ascii="Arial Unicode MS" w:eastAsia="Arial Unicode MS" w:hAnsi="Arial Unicode MS" w:cs="Arial Unicode MS"/>
                          <w:szCs w:val="22"/>
                        </w:rPr>
                        <w:t xml:space="preserve">. Dále </w:t>
                      </w:r>
                      <w:r w:rsidRPr="00327BA3">
                        <w:rPr>
                          <w:rFonts w:ascii="Arial Unicode MS" w:eastAsia="Arial Unicode MS" w:hAnsi="Arial Unicode MS" w:cs="Arial Unicode MS"/>
                          <w:szCs w:val="22"/>
                        </w:rPr>
                        <w:t>pomoc při sprchování, koupání v</w:t>
                      </w:r>
                      <w:r>
                        <w:rPr>
                          <w:rFonts w:ascii="Arial Unicode MS" w:eastAsia="Arial Unicode MS" w:hAnsi="Arial Unicode MS" w:cs="Arial Unicode MS"/>
                          <w:szCs w:val="22"/>
                        </w:rPr>
                        <w:t> </w:t>
                      </w:r>
                      <w:r w:rsidRPr="00327BA3">
                        <w:rPr>
                          <w:rFonts w:ascii="Arial Unicode MS" w:eastAsia="Arial Unicode MS" w:hAnsi="Arial Unicode MS" w:cs="Arial Unicode MS"/>
                          <w:szCs w:val="22"/>
                        </w:rPr>
                        <w:t>domácnosti</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pomoc při použití běžných pleťových krémů, líčení, holení elektrickým strojkem</w:t>
                      </w:r>
                      <w:r>
                        <w:rPr>
                          <w:rFonts w:ascii="Arial Unicode MS" w:eastAsia="Arial Unicode MS" w:hAnsi="Arial Unicode MS" w:cs="Arial Unicode MS"/>
                          <w:szCs w:val="22"/>
                        </w:rPr>
                        <w:t xml:space="preserve">, </w:t>
                      </w:r>
                      <w:r w:rsidRPr="00327BA3">
                        <w:rPr>
                          <w:rFonts w:ascii="Arial Unicode MS" w:eastAsia="Arial Unicode MS" w:hAnsi="Arial Unicode MS" w:cs="Arial Unicode MS"/>
                          <w:szCs w:val="22"/>
                        </w:rPr>
                        <w:t>u ležícího uživatele mytí na lůžku žínkou a osušení</w:t>
                      </w:r>
                      <w:r>
                        <w:rPr>
                          <w:rFonts w:ascii="Arial Unicode MS" w:eastAsia="Arial Unicode MS" w:hAnsi="Arial Unicode MS" w:cs="Arial Unicode MS"/>
                          <w:szCs w:val="22"/>
                        </w:rPr>
                        <w:t>. H</w:t>
                      </w:r>
                      <w:r w:rsidRPr="00327BA3">
                        <w:rPr>
                          <w:rFonts w:ascii="Arial Unicode MS" w:eastAsia="Arial Unicode MS" w:hAnsi="Arial Unicode MS" w:cs="Arial Unicode MS"/>
                          <w:szCs w:val="22"/>
                        </w:rPr>
                        <w:t>ygienické prostředky a ručníky používá uživatel vlastní</w:t>
                      </w:r>
                      <w:r>
                        <w:rPr>
                          <w:rFonts w:ascii="Arial Unicode MS" w:eastAsia="Arial Unicode MS" w:hAnsi="Arial Unicode MS" w:cs="Arial Unicode MS"/>
                          <w:szCs w:val="22"/>
                        </w:rPr>
                        <w:t xml:space="preserve">, </w:t>
                      </w:r>
                      <w:r w:rsidRPr="004279ED">
                        <w:rPr>
                          <w:rFonts w:ascii="Arial Unicode MS" w:eastAsia="Arial Unicode MS" w:hAnsi="Arial Unicode MS" w:cs="Arial Unicode MS"/>
                        </w:rPr>
                        <w:t>pečovatelka má povinnost dodržovat hygienická pravidla a používat ochranné rukavice a povinnost chránit soukromí a lidskou důstojnost uživatele.</w:t>
                      </w:r>
                    </w:p>
                  </w:txbxContent>
                </v:textbox>
              </v:shape>
            </w:pict>
          </mc:Fallback>
        </mc:AlternateContent>
      </w:r>
    </w:p>
    <w:p w:rsidR="00412ACD" w:rsidRDefault="00412ACD" w:rsidP="00AE7D9F">
      <w:pPr>
        <w:shd w:val="clear" w:color="auto" w:fill="FFFFFF"/>
        <w:spacing w:before="100" w:beforeAutospacing="1" w:after="100" w:afterAutospacing="1"/>
        <w:contextualSpacing/>
        <w:rPr>
          <w:rFonts w:ascii="Tahoma" w:hAnsi="Tahoma" w:cs="Tahoma"/>
          <w:szCs w:val="22"/>
        </w:rPr>
      </w:pPr>
    </w:p>
    <w:p w:rsidR="00412ACD" w:rsidRPr="000B7CE1" w:rsidRDefault="00412ACD" w:rsidP="00AE7D9F">
      <w:pPr>
        <w:shd w:val="clear" w:color="auto" w:fill="FFFFFF"/>
        <w:spacing w:before="100" w:beforeAutospacing="1" w:after="100" w:afterAutospacing="1"/>
        <w:contextualSpacing/>
        <w:rPr>
          <w:rFonts w:ascii="Tahoma" w:hAnsi="Tahoma" w:cs="Tahoma"/>
          <w:szCs w:val="22"/>
        </w:rPr>
      </w:pPr>
    </w:p>
    <w:p w:rsidR="00412ACD" w:rsidRDefault="00412ACD" w:rsidP="00AE7D9F">
      <w:pPr>
        <w:shd w:val="clear" w:color="auto" w:fill="FFFFFF"/>
        <w:contextualSpacing/>
        <w:rPr>
          <w:rFonts w:ascii="Arial Unicode MS" w:eastAsia="Arial Unicode MS" w:hAnsi="Arial Unicode MS" w:cs="Arial Unicode MS"/>
          <w:szCs w:val="22"/>
        </w:rPr>
      </w:pPr>
    </w:p>
    <w:p w:rsidR="00412ACD" w:rsidRDefault="00412ACD" w:rsidP="00AE7D9F">
      <w:pPr>
        <w:pStyle w:val="Odstavecseseznamem"/>
        <w:shd w:val="clear" w:color="auto" w:fill="FFFFFF"/>
        <w:spacing w:before="240"/>
        <w:rPr>
          <w:rFonts w:ascii="Arial Unicode MS" w:eastAsia="Arial Unicode MS" w:hAnsi="Arial Unicode MS" w:cs="Arial Unicode MS"/>
          <w:szCs w:val="22"/>
        </w:rPr>
      </w:pPr>
    </w:p>
    <w:p w:rsidR="006A0AC1" w:rsidRPr="006A0AC1" w:rsidRDefault="006A0AC1" w:rsidP="00AE7D9F">
      <w:pPr>
        <w:shd w:val="clear" w:color="auto" w:fill="FFFFFF"/>
        <w:spacing w:before="240"/>
        <w:contextualSpacing/>
        <w:rPr>
          <w:rFonts w:ascii="Arial Unicode MS" w:eastAsia="Arial Unicode MS" w:hAnsi="Arial Unicode MS" w:cs="Arial Unicode MS"/>
          <w:szCs w:val="22"/>
        </w:rPr>
      </w:pPr>
    </w:p>
    <w:p w:rsidR="00412ACD" w:rsidRPr="00477BAE" w:rsidRDefault="00412ACD" w:rsidP="00AE7D9F">
      <w:pPr>
        <w:pStyle w:val="Odstavecseseznamem"/>
        <w:numPr>
          <w:ilvl w:val="0"/>
          <w:numId w:val="28"/>
        </w:numPr>
        <w:shd w:val="clear" w:color="auto" w:fill="FFFFFF"/>
        <w:spacing w:before="240"/>
        <w:rPr>
          <w:rFonts w:ascii="Arial Unicode MS" w:eastAsia="Arial Unicode MS" w:hAnsi="Arial Unicode MS" w:cs="Arial Unicode MS"/>
          <w:szCs w:val="22"/>
        </w:rPr>
      </w:pPr>
      <w:r w:rsidRPr="00477BAE">
        <w:rPr>
          <w:rFonts w:ascii="Arial Unicode MS" w:eastAsia="Arial Unicode MS" w:hAnsi="Arial Unicode MS" w:cs="Arial Unicode MS"/>
          <w:szCs w:val="22"/>
        </w:rPr>
        <w:t>pomoc při základní péči o vlasy a nehty</w:t>
      </w:r>
    </w:p>
    <w:p w:rsidR="00412ACD" w:rsidRDefault="00412ACD" w:rsidP="00AE7D9F">
      <w:pPr>
        <w:shd w:val="clear" w:color="auto" w:fill="FFFFFF"/>
        <w:spacing w:before="100" w:beforeAutospacing="1" w:after="100" w:afterAutospacing="1"/>
        <w:ind w:left="15"/>
        <w:contextualSpacing/>
        <w:rPr>
          <w:rFonts w:ascii="Tahoma" w:hAnsi="Tahoma" w:cs="Tahoma"/>
          <w:szCs w:val="22"/>
        </w:rPr>
      </w:pPr>
      <w:r>
        <w:rPr>
          <w:noProof/>
        </w:rPr>
        <mc:AlternateContent>
          <mc:Choice Requires="wps">
            <w:drawing>
              <wp:anchor distT="0" distB="0" distL="114300" distR="114300" simplePos="0" relativeHeight="251670528" behindDoc="0" locked="0" layoutInCell="1" allowOverlap="1" wp14:anchorId="695F541C" wp14:editId="092A9F00">
                <wp:simplePos x="0" y="0"/>
                <wp:positionH relativeFrom="column">
                  <wp:posOffset>154305</wp:posOffset>
                </wp:positionH>
                <wp:positionV relativeFrom="paragraph">
                  <wp:posOffset>128270</wp:posOffset>
                </wp:positionV>
                <wp:extent cx="5911850" cy="1022350"/>
                <wp:effectExtent l="0" t="0" r="12700" b="25400"/>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850" cy="1022350"/>
                        </a:xfrm>
                        <a:prstGeom prst="rect">
                          <a:avLst/>
                        </a:prstGeom>
                        <a:solidFill>
                          <a:sysClr val="window" lastClr="FFFFFF"/>
                        </a:solidFill>
                        <a:ln w="6350">
                          <a:solidFill>
                            <a:prstClr val="black"/>
                          </a:solidFill>
                        </a:ln>
                        <a:effectLst/>
                      </wps:spPr>
                      <wps:txbx>
                        <w:txbxContent>
                          <w:p w:rsidR="00412ACD" w:rsidRPr="004279ED" w:rsidRDefault="00412ACD" w:rsidP="00412ACD">
                            <w:pPr>
                              <w:spacing w:line="360" w:lineRule="auto"/>
                              <w:rPr>
                                <w:rFonts w:ascii="Arial Unicode MS" w:eastAsia="Arial Unicode MS" w:hAnsi="Arial Unicode MS" w:cs="Arial Unicode MS"/>
                              </w:rPr>
                            </w:pPr>
                            <w:r w:rsidRPr="004279ED">
                              <w:rPr>
                                <w:rFonts w:ascii="Arial Unicode MS" w:eastAsia="Arial Unicode MS" w:hAnsi="Arial Unicode MS" w:cs="Arial Unicode MS"/>
                              </w:rPr>
                              <w:t>Jedná se o běžnou úpravu – mytí vlasů, laická úprava účesu, na vyžádání laické ostřihání. Péče o nehty představuje ostříhání nůžkami či kleštičkami</w:t>
                            </w:r>
                            <w:r>
                              <w:rPr>
                                <w:rFonts w:ascii="Arial Unicode MS" w:eastAsia="Arial Unicode MS" w:hAnsi="Arial Unicode MS" w:cs="Arial Unicode MS"/>
                              </w:rPr>
                              <w:t xml:space="preserve"> z vlastnictví uživatele</w:t>
                            </w:r>
                            <w:r w:rsidRPr="004279ED">
                              <w:rPr>
                                <w:rFonts w:ascii="Arial Unicode MS" w:eastAsia="Arial Unicode MS" w:hAnsi="Arial Unicode MS" w:cs="Arial Unicode MS"/>
                              </w:rPr>
                              <w:t>, pečovatelka má právo odmítnout péči o nehty viditelně nemocné, příliš dlouhé anebo zanedbané, tj. takové, u kterých by při neodborné péči mohlo dojít k poranění.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4A48AFC0" id="Textové pole 32" o:spid="_x0000_s1027" type="#_x0000_t202" style="position:absolute;left:0;text-align:left;margin-left:12.15pt;margin-top:10.1pt;width:465.5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" fillcolor="window" strokeweight=".5pt">
                <v:path arrowok="t"/>
                <v:textbox>
                  <w:txbxContent>
                    <w:p w:rsidR="00412ACD" w:rsidRPr="004279ED" w:rsidRDefault="00412ACD" w:rsidP="00412ACD">
                      <w:pPr>
                        <w:spacing w:line="360" w:lineRule="auto"/>
                        <w:rPr>
                          <w:rFonts w:ascii="Arial Unicode MS" w:eastAsia="Arial Unicode MS" w:hAnsi="Arial Unicode MS" w:cs="Arial Unicode MS"/>
                        </w:rPr>
                      </w:pPr>
                      <w:r w:rsidRPr="004279ED">
                        <w:rPr>
                          <w:rFonts w:ascii="Arial Unicode MS" w:eastAsia="Arial Unicode MS" w:hAnsi="Arial Unicode MS" w:cs="Arial Unicode MS"/>
                        </w:rPr>
                        <w:t>Jedná se o běžnou úpravu – mytí vlasů, laická úprava účesu, na vyžádání laické ostřihání. Péče o nehty představuje ostříhání nůžkami či kleštičkami</w:t>
                      </w:r>
                      <w:r>
                        <w:rPr>
                          <w:rFonts w:ascii="Arial Unicode MS" w:eastAsia="Arial Unicode MS" w:hAnsi="Arial Unicode MS" w:cs="Arial Unicode MS"/>
                        </w:rPr>
                        <w:t xml:space="preserve"> z vlastnictví uživatele</w:t>
                      </w:r>
                      <w:r w:rsidRPr="004279ED">
                        <w:rPr>
                          <w:rFonts w:ascii="Arial Unicode MS" w:eastAsia="Arial Unicode MS" w:hAnsi="Arial Unicode MS" w:cs="Arial Unicode MS"/>
                        </w:rPr>
                        <w:t>, pečovatelka má právo odmítnout péči o nehty viditelně nemocné, příliš dlouhé anebo zanedbané, tj. takové, u kterých by při neodborné péči mohlo dojít k poranění.</w:t>
                      </w:r>
                    </w:p>
                  </w:txbxContent>
                </v:textbox>
              </v:shape>
            </w:pict>
          </mc:Fallback>
        </mc:AlternateContent>
      </w:r>
    </w:p>
    <w:p w:rsidR="00412ACD" w:rsidRDefault="00412ACD" w:rsidP="00AE7D9F">
      <w:pPr>
        <w:shd w:val="clear" w:color="auto" w:fill="FFFFFF"/>
        <w:spacing w:before="100" w:beforeAutospacing="1" w:after="100" w:afterAutospacing="1"/>
        <w:contextualSpacing/>
        <w:rPr>
          <w:rFonts w:ascii="Tahoma" w:hAnsi="Tahoma" w:cs="Tahoma"/>
          <w:szCs w:val="22"/>
        </w:rPr>
      </w:pPr>
    </w:p>
    <w:p w:rsidR="00412ACD" w:rsidRPr="003D4096" w:rsidRDefault="00412ACD" w:rsidP="00AE7D9F">
      <w:pPr>
        <w:pStyle w:val="Odstavecseseznamem"/>
        <w:shd w:val="clear" w:color="auto" w:fill="FFFFFF"/>
        <w:spacing w:before="100" w:beforeAutospacing="1" w:after="100" w:afterAutospacing="1"/>
        <w:rPr>
          <w:rFonts w:ascii="Tahoma" w:hAnsi="Tahoma" w:cs="Tahoma"/>
          <w:szCs w:val="22"/>
        </w:rPr>
      </w:pPr>
    </w:p>
    <w:p w:rsidR="00412ACD" w:rsidRPr="00BB036C" w:rsidRDefault="00412ACD" w:rsidP="00AE7D9F">
      <w:pPr>
        <w:pStyle w:val="Odstavecseseznamem"/>
        <w:shd w:val="clear" w:color="auto" w:fill="FFFFFF"/>
        <w:spacing w:before="100" w:beforeAutospacing="1" w:after="100" w:afterAutospacing="1"/>
        <w:rPr>
          <w:rFonts w:ascii="Tahoma" w:hAnsi="Tahoma" w:cs="Tahoma"/>
          <w:szCs w:val="22"/>
        </w:rPr>
      </w:pPr>
    </w:p>
    <w:p w:rsidR="00412ACD" w:rsidRPr="00477BAE" w:rsidRDefault="00412ACD" w:rsidP="00AE7D9F">
      <w:pPr>
        <w:pStyle w:val="Odstavecseseznamem"/>
        <w:numPr>
          <w:ilvl w:val="0"/>
          <w:numId w:val="28"/>
        </w:numPr>
        <w:shd w:val="clear" w:color="auto" w:fill="FFFFFF"/>
        <w:spacing w:before="100" w:beforeAutospacing="1" w:after="100" w:afterAutospacing="1"/>
        <w:rPr>
          <w:rFonts w:ascii="Tahoma" w:hAnsi="Tahoma" w:cs="Tahoma"/>
          <w:szCs w:val="22"/>
        </w:rPr>
      </w:pPr>
      <w:r>
        <w:rPr>
          <w:noProof/>
        </w:rPr>
        <mc:AlternateContent>
          <mc:Choice Requires="wps">
            <w:drawing>
              <wp:anchor distT="0" distB="0" distL="114300" distR="114300" simplePos="0" relativeHeight="251671552" behindDoc="0" locked="0" layoutInCell="1" allowOverlap="1" wp14:anchorId="43227AE6" wp14:editId="1CD1905D">
                <wp:simplePos x="0" y="0"/>
                <wp:positionH relativeFrom="column">
                  <wp:posOffset>179705</wp:posOffset>
                </wp:positionH>
                <wp:positionV relativeFrom="paragraph">
                  <wp:posOffset>285115</wp:posOffset>
                </wp:positionV>
                <wp:extent cx="5886450" cy="984250"/>
                <wp:effectExtent l="0" t="0" r="19050" b="25400"/>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984250"/>
                        </a:xfrm>
                        <a:prstGeom prst="rect">
                          <a:avLst/>
                        </a:prstGeom>
                        <a:solidFill>
                          <a:sysClr val="window" lastClr="FFFFFF"/>
                        </a:solidFill>
                        <a:ln w="6350">
                          <a:solidFill>
                            <a:prstClr val="black"/>
                          </a:solidFill>
                        </a:ln>
                        <a:effectLst/>
                      </wps:spPr>
                      <wps:txbx>
                        <w:txbxContent>
                          <w:p w:rsidR="00412ACD" w:rsidRPr="00495DE8" w:rsidRDefault="00412ACD" w:rsidP="00412ACD">
                            <w:pPr>
                              <w:spacing w:line="360" w:lineRule="auto"/>
                              <w:rPr>
                                <w:rFonts w:ascii="Arial Unicode MS" w:eastAsia="Arial Unicode MS" w:hAnsi="Arial Unicode MS" w:cs="Arial Unicode MS"/>
                              </w:rPr>
                            </w:pPr>
                            <w:r w:rsidRPr="00495DE8">
                              <w:rPr>
                                <w:rFonts w:ascii="Arial Unicode MS" w:eastAsia="Arial Unicode MS" w:hAnsi="Arial Unicode MS" w:cs="Arial Unicode MS"/>
                              </w:rPr>
                              <w:t>Jde o pomoc při přesunu na toaletu anebo toaletní křeslo, je-li to nutné, pečovatelka pomůže s očistou anebo s použitím kompenzačních pomůcek. Uživatel dodává hygienické potřeby i potřebné kompenzační pomůcky, pečovatelka má povinnost dodržovat hygienická pravidla a chránit soukromí a lidskou důstojnost uživatele.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361D65A3" id="Textové pole 31" o:spid="_x0000_s1028" type="#_x0000_t202" style="position:absolute;left:0;text-align:left;margin-left:14.15pt;margin-top:22.45pt;width:463.5pt;height: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" fillcolor="window" strokeweight=".5pt">
                <v:path arrowok="t"/>
                <v:textbox>
                  <w:txbxContent>
                    <w:p w:rsidR="00412ACD" w:rsidRPr="00495DE8" w:rsidRDefault="00412ACD" w:rsidP="00412ACD">
                      <w:pPr>
                        <w:spacing w:line="360" w:lineRule="auto"/>
                        <w:rPr>
                          <w:rFonts w:ascii="Arial Unicode MS" w:eastAsia="Arial Unicode MS" w:hAnsi="Arial Unicode MS" w:cs="Arial Unicode MS"/>
                        </w:rPr>
                      </w:pPr>
                      <w:r w:rsidRPr="00495DE8">
                        <w:rPr>
                          <w:rFonts w:ascii="Arial Unicode MS" w:eastAsia="Arial Unicode MS" w:hAnsi="Arial Unicode MS" w:cs="Arial Unicode MS"/>
                        </w:rPr>
                        <w:t>Jde o pomoc při přesunu na toaletu anebo toaletní křeslo, je-li to nutné, pečovatelka pomůže s očistou anebo s použitím kompenzačních pomůcek. Uživatel dodává hygienické potřeby i potřebné kompenzační pomůcky, pečovatelka má povinnost dodržovat hygienická pravidla a chránit soukromí a lidskou důstojnost uživatele.</w:t>
                      </w:r>
                    </w:p>
                  </w:txbxContent>
                </v:textbox>
              </v:shape>
            </w:pict>
          </mc:Fallback>
        </mc:AlternateContent>
      </w:r>
      <w:r w:rsidRPr="00477BAE">
        <w:rPr>
          <w:rFonts w:ascii="Arial Unicode MS" w:eastAsia="Arial Unicode MS" w:hAnsi="Arial Unicode MS" w:cs="Arial Unicode MS"/>
          <w:szCs w:val="22"/>
        </w:rPr>
        <w:t>pomoc při použití WC</w:t>
      </w:r>
    </w:p>
    <w:p w:rsidR="00412ACD" w:rsidRDefault="00412ACD" w:rsidP="00AE7D9F">
      <w:pPr>
        <w:shd w:val="clear" w:color="auto" w:fill="FFFFFF"/>
        <w:spacing w:before="100" w:beforeAutospacing="1" w:after="120"/>
        <w:contextualSpacing/>
        <w:rPr>
          <w:rFonts w:ascii="Tahoma" w:hAnsi="Tahoma" w:cs="Tahoma"/>
          <w:szCs w:val="22"/>
        </w:rPr>
      </w:pPr>
    </w:p>
    <w:p w:rsidR="00412ACD" w:rsidRPr="005668C8" w:rsidRDefault="00412ACD" w:rsidP="00AE7D9F">
      <w:pPr>
        <w:shd w:val="clear" w:color="auto" w:fill="FFFFFF"/>
        <w:spacing w:before="100" w:beforeAutospacing="1" w:after="120"/>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20"/>
        <w:contextualSpacing/>
        <w:rPr>
          <w:rFonts w:ascii="Tahoma" w:hAnsi="Tahoma" w:cs="Tahoma"/>
          <w:szCs w:val="22"/>
        </w:rPr>
      </w:pPr>
    </w:p>
    <w:p w:rsidR="00412ACD" w:rsidRDefault="00412ACD" w:rsidP="00AE7D9F">
      <w:pPr>
        <w:shd w:val="clear" w:color="auto" w:fill="FFFFFF"/>
        <w:contextualSpacing/>
        <w:rPr>
          <w:rFonts w:ascii="Arial Unicode MS" w:eastAsia="Arial Unicode MS" w:hAnsi="Arial Unicode MS" w:cs="Arial Unicode MS"/>
          <w:szCs w:val="22"/>
          <w:u w:val="single"/>
        </w:rPr>
      </w:pPr>
    </w:p>
    <w:p w:rsidR="006A0AC1" w:rsidRDefault="006A0AC1" w:rsidP="00AE7D9F">
      <w:pPr>
        <w:shd w:val="clear" w:color="auto" w:fill="FFFFFF"/>
        <w:contextualSpacing/>
        <w:rPr>
          <w:rFonts w:ascii="Arial Unicode MS" w:eastAsia="Arial Unicode MS" w:hAnsi="Arial Unicode MS" w:cs="Arial Unicode MS"/>
          <w:szCs w:val="22"/>
          <w:u w:val="single"/>
        </w:rPr>
      </w:pPr>
    </w:p>
    <w:p w:rsidR="00412ACD" w:rsidRPr="0079582D" w:rsidRDefault="00412ACD" w:rsidP="00AE7D9F">
      <w:pPr>
        <w:shd w:val="clear" w:color="auto" w:fill="FFFFFF"/>
        <w:contextualSpacing/>
        <w:rPr>
          <w:rFonts w:ascii="Arial Unicode MS" w:eastAsia="Arial Unicode MS" w:hAnsi="Arial Unicode MS" w:cs="Arial Unicode MS"/>
          <w:szCs w:val="22"/>
        </w:rPr>
      </w:pPr>
      <w:r w:rsidRPr="0079582D">
        <w:rPr>
          <w:rFonts w:ascii="Arial Unicode MS" w:eastAsia="Arial Unicode MS" w:hAnsi="Arial Unicode MS" w:cs="Arial Unicode MS"/>
          <w:szCs w:val="22"/>
          <w:u w:val="single"/>
        </w:rPr>
        <w:t>4. Poskytnutí stravy nebo pomoc při zajištění stravy:</w:t>
      </w:r>
    </w:p>
    <w:p w:rsidR="00412ACD" w:rsidRDefault="00412ACD" w:rsidP="00AE7D9F">
      <w:pPr>
        <w:numPr>
          <w:ilvl w:val="0"/>
          <w:numId w:val="1"/>
        </w:numPr>
        <w:shd w:val="clear" w:color="auto" w:fill="FFFFFF"/>
        <w:spacing w:before="240"/>
        <w:ind w:left="375"/>
        <w:contextualSpacing/>
        <w:rPr>
          <w:rFonts w:ascii="Arial Unicode MS" w:eastAsia="Arial Unicode MS" w:hAnsi="Arial Unicode MS" w:cs="Arial Unicode MS"/>
          <w:szCs w:val="22"/>
        </w:rPr>
      </w:pPr>
      <w:r w:rsidRPr="00F6211B">
        <w:rPr>
          <w:rFonts w:ascii="Arial Unicode MS" w:eastAsia="Arial Unicode MS" w:hAnsi="Arial Unicode MS" w:cs="Arial Unicode MS"/>
          <w:szCs w:val="22"/>
        </w:rPr>
        <w:t>zajištění stravy odpovídající věku a zásadám racionální výživy</w:t>
      </w:r>
    </w:p>
    <w:p w:rsidR="00412ACD" w:rsidRDefault="00412ACD" w:rsidP="00AE7D9F">
      <w:pPr>
        <w:shd w:val="clear" w:color="auto" w:fill="FFFFFF"/>
        <w:spacing w:before="100" w:beforeAutospacing="1" w:after="100" w:afterAutospacing="1"/>
        <w:ind w:left="15"/>
        <w:contextualSpacing/>
        <w:rPr>
          <w:rFonts w:ascii="Arial Unicode MS" w:eastAsia="Arial Unicode MS" w:hAnsi="Arial Unicode MS" w:cs="Arial Unicode MS"/>
          <w:szCs w:val="22"/>
        </w:rPr>
      </w:pPr>
      <w:r>
        <w:rPr>
          <w:noProof/>
        </w:rPr>
        <mc:AlternateContent>
          <mc:Choice Requires="wps">
            <w:drawing>
              <wp:anchor distT="0" distB="0" distL="114300" distR="114300" simplePos="0" relativeHeight="251662336" behindDoc="0" locked="0" layoutInCell="1" allowOverlap="1" wp14:anchorId="2E9C0C37" wp14:editId="338D57F2">
                <wp:simplePos x="0" y="0"/>
                <wp:positionH relativeFrom="column">
                  <wp:posOffset>20955</wp:posOffset>
                </wp:positionH>
                <wp:positionV relativeFrom="paragraph">
                  <wp:posOffset>104140</wp:posOffset>
                </wp:positionV>
                <wp:extent cx="5988050" cy="2235200"/>
                <wp:effectExtent l="0" t="0" r="12700" b="12700"/>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2235200"/>
                        </a:xfrm>
                        <a:prstGeom prst="rect">
                          <a:avLst/>
                        </a:prstGeom>
                        <a:solidFill>
                          <a:sysClr val="window" lastClr="FFFFFF"/>
                        </a:solidFill>
                        <a:ln w="6350">
                          <a:solidFill>
                            <a:prstClr val="black"/>
                          </a:solidFill>
                        </a:ln>
                        <a:effectLst/>
                      </wps:spPr>
                      <wps:txbx>
                        <w:txbxContent>
                          <w:p w:rsidR="00412ACD"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Strava je smluvně zajištěna od externího dodavatele, zpravidla z jídelny některé základní školy nebo restaurace, vztah mezi dodavatelem a službou je smluvně upraven. V době pracovního volna dodavatele jídla (sanitární dny, mimořádné situace) je strava zajišťována u náhradního dodavatele a uživatelům je tato změna oznámena nejméně týden předem.</w:t>
                            </w:r>
                          </w:p>
                          <w:p w:rsidR="00412ACD"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Jídelníčky jsou uživatelům předávány alespoň týden dopředu, uživatelé označují vybrané obědy v jídelníčku, které pak pracovnice služby zaznamenají do evidence stravování a jídelníčky následně znovu uživatelům vrátí. Uživatel má povinnost odhlásit oběd nejpozději 1 den předem, odhlášení z mimořádných důvodů (například hospitalizace) je možné v den odběru do 7:00 hodin ráno.  </w:t>
                            </w:r>
                          </w:p>
                          <w:p w:rsidR="00412ACD" w:rsidRDefault="00412ACD" w:rsidP="00412ACD">
                            <w:pPr>
                              <w:rPr>
                                <w:rFonts w:ascii="Arial Unicode MS" w:eastAsia="Arial Unicode MS" w:hAnsi="Arial Unicode MS" w:cs="Arial Unicode MS"/>
                              </w:rPr>
                            </w:pPr>
                          </w:p>
                          <w:p w:rsidR="00412ACD" w:rsidRDefault="00412ACD" w:rsidP="00412ACD">
                            <w:pPr>
                              <w:rPr>
                                <w:rFonts w:ascii="Arial Unicode MS" w:eastAsia="Arial Unicode MS" w:hAnsi="Arial Unicode MS" w:cs="Arial Unicode MS"/>
                              </w:rPr>
                            </w:pPr>
                            <w:r>
                              <w:rPr>
                                <w:rFonts w:ascii="Arial Unicode MS" w:eastAsia="Arial Unicode MS" w:hAnsi="Arial Unicode MS" w:cs="Arial Unicode MS"/>
                              </w:rPr>
                              <w:t xml:space="preserve"> </w:t>
                            </w:r>
                          </w:p>
                          <w:p w:rsidR="00412ACD" w:rsidRDefault="00412ACD" w:rsidP="00412ACD">
                            <w:pPr>
                              <w:rPr>
                                <w:rFonts w:ascii="Arial Unicode MS" w:eastAsia="Arial Unicode MS" w:hAnsi="Arial Unicode MS" w:cs="Arial Unicode MS"/>
                              </w:rPr>
                            </w:pPr>
                          </w:p>
                          <w:p w:rsidR="00412ACD" w:rsidRPr="00F6211B" w:rsidRDefault="00412ACD" w:rsidP="00412ACD">
                            <w:pPr>
                              <w:rPr>
                                <w:rFonts w:ascii="Arial Unicode MS" w:eastAsia="Arial Unicode MS" w:hAnsi="Arial Unicode MS" w:cs="Arial Unicode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BA3A471" id="Textové pole 30" o:spid="_x0000_s1029" type="#_x0000_t202" style="position:absolute;left:0;text-align:left;margin-left:1.65pt;margin-top:8.2pt;width:471.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" fillcolor="window" strokeweight=".5pt">
                <v:path arrowok="t"/>
                <v:textbox>
                  <w:txbxContent>
                    <w:p w:rsidR="00412ACD"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Strava je smluvně zajištěna od externího dodavatele, zpravidla z jídelny některé základní školy nebo restaurace, vztah mezi dodavatelem a službou je smluvně upraven. V době pracovního volna dodavatele jídla (sanitární dny, mimořádné situace) je strava zajišťována u náhradního dodavatele a uživatelům je tato změna oznámena nejméně týden předem.</w:t>
                      </w:r>
                    </w:p>
                    <w:p w:rsidR="00412ACD"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Jídelníčky jsou uživatelům předávány alespoň týden dopředu, uživatelé označují vybrané obědy v jídelníčku, které pak pracovnice služby zaznamenají do evidence stravování a jídelníčky následně znovu uživatelům vrátí. Uživatel má povinnost odhlásit oběd nejpozději 1 den předem, odhlášení z mimořádných důvodů (například hospitalizace) je možné v den odběru do 7:00 hodin ráno.  </w:t>
                      </w:r>
                    </w:p>
                    <w:p w:rsidR="00412ACD" w:rsidRDefault="00412ACD" w:rsidP="00412ACD">
                      <w:pPr>
                        <w:rPr>
                          <w:rFonts w:ascii="Arial Unicode MS" w:eastAsia="Arial Unicode MS" w:hAnsi="Arial Unicode MS" w:cs="Arial Unicode MS"/>
                        </w:rPr>
                      </w:pPr>
                    </w:p>
                    <w:p w:rsidR="00412ACD" w:rsidRDefault="00412ACD" w:rsidP="00412ACD">
                      <w:pPr>
                        <w:rPr>
                          <w:rFonts w:ascii="Arial Unicode MS" w:eastAsia="Arial Unicode MS" w:hAnsi="Arial Unicode MS" w:cs="Arial Unicode MS"/>
                        </w:rPr>
                      </w:pPr>
                      <w:r>
                        <w:rPr>
                          <w:rFonts w:ascii="Arial Unicode MS" w:eastAsia="Arial Unicode MS" w:hAnsi="Arial Unicode MS" w:cs="Arial Unicode MS"/>
                        </w:rPr>
                        <w:t xml:space="preserve"> </w:t>
                      </w:r>
                    </w:p>
                    <w:p w:rsidR="00412ACD" w:rsidRDefault="00412ACD" w:rsidP="00412ACD">
                      <w:pPr>
                        <w:rPr>
                          <w:rFonts w:ascii="Arial Unicode MS" w:eastAsia="Arial Unicode MS" w:hAnsi="Arial Unicode MS" w:cs="Arial Unicode MS"/>
                        </w:rPr>
                      </w:pPr>
                    </w:p>
                    <w:p w:rsidR="00412ACD" w:rsidRPr="00F6211B" w:rsidRDefault="00412ACD" w:rsidP="00412ACD">
                      <w:pPr>
                        <w:rPr>
                          <w:rFonts w:ascii="Arial Unicode MS" w:eastAsia="Arial Unicode MS" w:hAnsi="Arial Unicode MS" w:cs="Arial Unicode MS"/>
                        </w:rPr>
                      </w:pPr>
                    </w:p>
                  </w:txbxContent>
                </v:textbox>
              </v:shape>
            </w:pict>
          </mc:Fallback>
        </mc:AlternateContent>
      </w:r>
    </w:p>
    <w:p w:rsidR="00412ACD"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ind w:left="375"/>
        <w:contextualSpacing/>
        <w:rPr>
          <w:rFonts w:ascii="Arial Unicode MS" w:eastAsia="Arial Unicode MS" w:hAnsi="Arial Unicode MS" w:cs="Arial Unicode MS"/>
          <w:szCs w:val="22"/>
        </w:rPr>
      </w:pPr>
    </w:p>
    <w:p w:rsidR="00412ACD" w:rsidRDefault="00412ACD" w:rsidP="00AE7D9F">
      <w:pPr>
        <w:shd w:val="clear" w:color="auto" w:fill="FFFFFF"/>
        <w:ind w:left="375"/>
        <w:contextualSpacing/>
        <w:rPr>
          <w:rFonts w:ascii="Arial Unicode MS" w:eastAsia="Arial Unicode MS" w:hAnsi="Arial Unicode MS" w:cs="Arial Unicode MS"/>
          <w:szCs w:val="22"/>
        </w:rPr>
      </w:pPr>
    </w:p>
    <w:p w:rsidR="00412ACD" w:rsidRPr="00754324" w:rsidRDefault="00412ACD" w:rsidP="00AE7D9F">
      <w:pPr>
        <w:numPr>
          <w:ilvl w:val="0"/>
          <w:numId w:val="1"/>
        </w:numPr>
        <w:shd w:val="clear" w:color="auto" w:fill="FFFFFF"/>
        <w:spacing w:before="100" w:beforeAutospacing="1"/>
        <w:ind w:left="375"/>
        <w:contextualSpacing/>
        <w:rPr>
          <w:rFonts w:ascii="Arial Unicode MS" w:eastAsia="Arial Unicode MS" w:hAnsi="Arial Unicode MS" w:cs="Arial Unicode MS"/>
          <w:szCs w:val="22"/>
        </w:rPr>
      </w:pPr>
      <w:bookmarkStart w:id="0" w:name="_GoBack"/>
      <w:bookmarkEnd w:id="0"/>
      <w:r w:rsidRPr="00E9441C">
        <w:rPr>
          <w:rFonts w:ascii="Arial Unicode MS" w:eastAsia="Arial Unicode MS" w:hAnsi="Arial Unicode MS" w:cs="Arial Unicode MS"/>
          <w:szCs w:val="22"/>
        </w:rPr>
        <w:lastRenderedPageBreak/>
        <w:t>dovoz nebo donáška jídla</w:t>
      </w:r>
    </w:p>
    <w:p w:rsidR="00412ACD" w:rsidRDefault="00412ACD" w:rsidP="00AE7D9F">
      <w:pPr>
        <w:shd w:val="clear" w:color="auto" w:fill="FFFFFF"/>
        <w:spacing w:before="240" w:after="240"/>
        <w:contextualSpacing/>
        <w:rPr>
          <w:rFonts w:ascii="Arial Unicode MS" w:eastAsia="Arial Unicode MS" w:hAnsi="Arial Unicode MS" w:cs="Arial Unicode MS"/>
          <w:szCs w:val="22"/>
        </w:rPr>
      </w:pPr>
      <w:r>
        <w:rPr>
          <w:noProof/>
        </w:rPr>
        <mc:AlternateContent>
          <mc:Choice Requires="wps">
            <w:drawing>
              <wp:anchor distT="0" distB="0" distL="114300" distR="114300" simplePos="0" relativeHeight="251663360" behindDoc="0" locked="0" layoutInCell="1" allowOverlap="1" wp14:anchorId="5073C112" wp14:editId="03C2A76F">
                <wp:simplePos x="0" y="0"/>
                <wp:positionH relativeFrom="column">
                  <wp:posOffset>46355</wp:posOffset>
                </wp:positionH>
                <wp:positionV relativeFrom="paragraph">
                  <wp:posOffset>96520</wp:posOffset>
                </wp:positionV>
                <wp:extent cx="5937250" cy="984250"/>
                <wp:effectExtent l="0" t="0" r="25400" b="2540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984250"/>
                        </a:xfrm>
                        <a:prstGeom prst="rect">
                          <a:avLst/>
                        </a:prstGeom>
                        <a:solidFill>
                          <a:sysClr val="window" lastClr="FFFFFF"/>
                        </a:solidFill>
                        <a:ln w="6350">
                          <a:solidFill>
                            <a:prstClr val="black"/>
                          </a:solidFill>
                        </a:ln>
                        <a:effectLst/>
                      </wps:spPr>
                      <wps:txbx>
                        <w:txbxContent>
                          <w:p w:rsidR="00412ACD"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Strava je uživatelům dovážena ve všední dny v čase od 11 hod do 13:30 hod. Rozváží se v jídlonosičích, které jsou přepravovány v termoboxech. </w:t>
                            </w:r>
                          </w:p>
                          <w:p w:rsidR="00412ACD" w:rsidRPr="00E9441C"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Jídlonosiče jsou předávány osobně do rukou uživatele služby, ve výjimečných případech (lékařská kontrola apod.) je jídlonosič po předchozí dohodě zanechán na smluveném místě.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2CB6F13D" id="Textové pole 29" o:spid="_x0000_s1030" type="#_x0000_t202" style="position:absolute;left:0;text-align:left;margin-left:3.65pt;margin-top:7.6pt;width:467.5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" fillcolor="window" strokeweight=".5pt">
                <v:path arrowok="t"/>
                <v:textbox>
                  <w:txbxContent>
                    <w:p w:rsidR="00412ACD"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Strava je uživatelům dovážena ve všední dny v čase od 11 hod do 13:30 hod. Rozváží se v jídlonosičích, které jsou přepravovány v termoboxech. </w:t>
                      </w:r>
                    </w:p>
                    <w:p w:rsidR="00412ACD" w:rsidRPr="00E9441C"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Jídlonosiče jsou předávány osobně do rukou uživatele služby, ve výjimečných případech (lékařská kontrola apod.) je jídlonosič po předchozí dohodě zanechán na smluveném místě. </w:t>
                      </w:r>
                    </w:p>
                  </w:txbxContent>
                </v:textbox>
              </v:shape>
            </w:pict>
          </mc:Fallback>
        </mc:AlternateContent>
      </w:r>
    </w:p>
    <w:p w:rsidR="00412ACD" w:rsidRDefault="00412ACD" w:rsidP="00AE7D9F">
      <w:pPr>
        <w:shd w:val="clear" w:color="auto" w:fill="FFFFFF"/>
        <w:spacing w:before="100" w:beforeAutospacing="1" w:after="100" w:afterAutospacing="1"/>
        <w:ind w:left="15"/>
        <w:contextualSpacing/>
        <w:rPr>
          <w:rFonts w:ascii="Arial Unicode MS" w:eastAsia="Arial Unicode MS" w:hAnsi="Arial Unicode MS" w:cs="Arial Unicode MS"/>
          <w:szCs w:val="22"/>
        </w:rPr>
      </w:pPr>
    </w:p>
    <w:p w:rsidR="00412ACD" w:rsidRDefault="00412ACD" w:rsidP="00AE7D9F">
      <w:pPr>
        <w:shd w:val="clear" w:color="auto" w:fill="FFFFFF"/>
        <w:contextualSpacing/>
        <w:rPr>
          <w:rFonts w:ascii="Arial Unicode MS" w:eastAsia="Arial Unicode MS" w:hAnsi="Arial Unicode MS" w:cs="Arial Unicode MS"/>
          <w:szCs w:val="22"/>
        </w:rPr>
      </w:pPr>
    </w:p>
    <w:p w:rsidR="00412ACD" w:rsidRDefault="00412ACD" w:rsidP="00AE7D9F">
      <w:pPr>
        <w:shd w:val="clear" w:color="auto" w:fill="FFFFFF"/>
        <w:spacing w:after="240"/>
        <w:ind w:left="375"/>
        <w:contextualSpacing/>
        <w:rPr>
          <w:rFonts w:ascii="Arial Unicode MS" w:eastAsia="Arial Unicode MS" w:hAnsi="Arial Unicode MS" w:cs="Arial Unicode MS"/>
          <w:szCs w:val="22"/>
        </w:rPr>
      </w:pPr>
    </w:p>
    <w:p w:rsidR="00412ACD" w:rsidRDefault="00412ACD" w:rsidP="00AE7D9F">
      <w:pPr>
        <w:numPr>
          <w:ilvl w:val="0"/>
          <w:numId w:val="1"/>
        </w:numPr>
        <w:shd w:val="clear" w:color="auto" w:fill="FFFFFF"/>
        <w:spacing w:before="240" w:after="240"/>
        <w:ind w:left="375"/>
        <w:contextualSpacing/>
        <w:rPr>
          <w:rFonts w:ascii="Arial Unicode MS" w:eastAsia="Arial Unicode MS" w:hAnsi="Arial Unicode MS" w:cs="Arial Unicode MS"/>
          <w:szCs w:val="22"/>
        </w:rPr>
      </w:pPr>
      <w:r w:rsidRPr="00681347">
        <w:rPr>
          <w:rFonts w:ascii="Arial Unicode MS" w:eastAsia="Arial Unicode MS" w:hAnsi="Arial Unicode MS" w:cs="Arial Unicode MS"/>
          <w:szCs w:val="22"/>
        </w:rPr>
        <w:t>pomoc při přípravě jídla a pití</w:t>
      </w:r>
    </w:p>
    <w:tbl>
      <w:tblPr>
        <w:tblW w:w="93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1"/>
      </w:tblGrid>
      <w:tr w:rsidR="00412ACD" w:rsidTr="000D2D7E">
        <w:trPr>
          <w:trHeight w:val="682"/>
        </w:trPr>
        <w:tc>
          <w:tcPr>
            <w:tcW w:w="9381" w:type="dxa"/>
          </w:tcPr>
          <w:p w:rsidR="00412ACD" w:rsidRDefault="00412ACD" w:rsidP="00AE7D9F">
            <w:pPr>
              <w:contextualSpacing/>
              <w:jc w:val="left"/>
              <w:rPr>
                <w:rFonts w:ascii="Arial Unicode MS" w:eastAsia="Arial Unicode MS" w:hAnsi="Arial Unicode MS" w:cs="Arial Unicode MS"/>
                <w:szCs w:val="22"/>
              </w:rPr>
            </w:pPr>
            <w:r>
              <w:rPr>
                <w:rFonts w:ascii="Arial Unicode MS" w:eastAsia="Arial Unicode MS" w:hAnsi="Arial Unicode MS" w:cs="Arial Unicode MS"/>
                <w:szCs w:val="22"/>
              </w:rPr>
              <w:t>P</w:t>
            </w:r>
            <w:r w:rsidRPr="00754324">
              <w:rPr>
                <w:rFonts w:ascii="Arial Unicode MS" w:eastAsia="Arial Unicode MS" w:hAnsi="Arial Unicode MS" w:cs="Arial Unicode MS"/>
                <w:szCs w:val="22"/>
              </w:rPr>
              <w:t>omoc uživate</w:t>
            </w:r>
            <w:r>
              <w:rPr>
                <w:rFonts w:ascii="Arial Unicode MS" w:eastAsia="Arial Unicode MS" w:hAnsi="Arial Unicode MS" w:cs="Arial Unicode MS"/>
                <w:szCs w:val="22"/>
              </w:rPr>
              <w:t xml:space="preserve">li se společnou přípravou jídla anebo </w:t>
            </w:r>
            <w:r w:rsidRPr="00754324">
              <w:rPr>
                <w:rFonts w:ascii="Arial Unicode MS" w:eastAsia="Arial Unicode MS" w:hAnsi="Arial Unicode MS" w:cs="Arial Unicode MS"/>
                <w:szCs w:val="22"/>
              </w:rPr>
              <w:t>pomoc s</w:t>
            </w:r>
            <w:r>
              <w:rPr>
                <w:rFonts w:ascii="Arial Unicode MS" w:eastAsia="Arial Unicode MS" w:hAnsi="Arial Unicode MS" w:cs="Arial Unicode MS"/>
                <w:szCs w:val="22"/>
              </w:rPr>
              <w:t> </w:t>
            </w:r>
            <w:r w:rsidRPr="00754324">
              <w:rPr>
                <w:rFonts w:ascii="Arial Unicode MS" w:eastAsia="Arial Unicode MS" w:hAnsi="Arial Unicode MS" w:cs="Arial Unicode MS"/>
                <w:szCs w:val="22"/>
              </w:rPr>
              <w:t>úkony</w:t>
            </w:r>
            <w:r>
              <w:rPr>
                <w:rFonts w:ascii="Arial Unicode MS" w:eastAsia="Arial Unicode MS" w:hAnsi="Arial Unicode MS" w:cs="Arial Unicode MS"/>
                <w:szCs w:val="22"/>
              </w:rPr>
              <w:t xml:space="preserve"> souvisejícími s přípravou jídla</w:t>
            </w:r>
            <w:r w:rsidRPr="00754324">
              <w:rPr>
                <w:rFonts w:ascii="Arial Unicode MS" w:eastAsia="Arial Unicode MS" w:hAnsi="Arial Unicode MS" w:cs="Arial Unicode MS"/>
                <w:szCs w:val="22"/>
              </w:rPr>
              <w:t xml:space="preserve">, které </w:t>
            </w:r>
            <w:r>
              <w:rPr>
                <w:rFonts w:ascii="Arial Unicode MS" w:eastAsia="Arial Unicode MS" w:hAnsi="Arial Unicode MS" w:cs="Arial Unicode MS"/>
                <w:szCs w:val="22"/>
              </w:rPr>
              <w:t xml:space="preserve">uživatel </w:t>
            </w:r>
            <w:r w:rsidRPr="00754324">
              <w:rPr>
                <w:rFonts w:ascii="Arial Unicode MS" w:eastAsia="Arial Unicode MS" w:hAnsi="Arial Unicode MS" w:cs="Arial Unicode MS"/>
                <w:szCs w:val="22"/>
              </w:rPr>
              <w:t>sám nezvládne</w:t>
            </w:r>
            <w:r>
              <w:rPr>
                <w:rFonts w:ascii="Arial Unicode MS" w:eastAsia="Arial Unicode MS" w:hAnsi="Arial Unicode MS" w:cs="Arial Unicode MS"/>
                <w:szCs w:val="22"/>
              </w:rPr>
              <w:t>.</w:t>
            </w:r>
          </w:p>
        </w:tc>
      </w:tr>
    </w:tbl>
    <w:p w:rsidR="00412ACD" w:rsidRDefault="00412ACD" w:rsidP="00AE7D9F">
      <w:pPr>
        <w:shd w:val="clear" w:color="auto" w:fill="FFFFFF"/>
        <w:contextualSpacing/>
        <w:rPr>
          <w:rFonts w:ascii="Arial Unicode MS" w:eastAsia="Arial Unicode MS" w:hAnsi="Arial Unicode MS" w:cs="Arial Unicode MS"/>
          <w:szCs w:val="22"/>
        </w:rPr>
      </w:pPr>
    </w:p>
    <w:p w:rsidR="00412ACD" w:rsidRDefault="00412ACD" w:rsidP="00AE7D9F">
      <w:pPr>
        <w:numPr>
          <w:ilvl w:val="0"/>
          <w:numId w:val="1"/>
        </w:numPr>
        <w:shd w:val="clear" w:color="auto" w:fill="FFFFFF"/>
        <w:spacing w:after="240"/>
        <w:ind w:left="375"/>
        <w:contextualSpacing/>
        <w:rPr>
          <w:rFonts w:ascii="Arial Unicode MS" w:eastAsia="Arial Unicode MS" w:hAnsi="Arial Unicode MS" w:cs="Arial Unicode MS"/>
          <w:szCs w:val="22"/>
        </w:rPr>
      </w:pPr>
      <w:r w:rsidRPr="00681347">
        <w:rPr>
          <w:rFonts w:ascii="Arial Unicode MS" w:eastAsia="Arial Unicode MS" w:hAnsi="Arial Unicode MS" w:cs="Arial Unicode MS"/>
          <w:szCs w:val="22"/>
        </w:rPr>
        <w:t>příprava a podávání jídla a pití</w:t>
      </w:r>
    </w:p>
    <w:tbl>
      <w:tblPr>
        <w:tblW w:w="94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1"/>
      </w:tblGrid>
      <w:tr w:rsidR="00412ACD" w:rsidTr="000D2D7E">
        <w:trPr>
          <w:trHeight w:val="941"/>
        </w:trPr>
        <w:tc>
          <w:tcPr>
            <w:tcW w:w="9401" w:type="dxa"/>
          </w:tcPr>
          <w:p w:rsidR="00412ACD" w:rsidRDefault="00412ACD" w:rsidP="00AE7D9F">
            <w:pPr>
              <w:contextualSpacing/>
              <w:rPr>
                <w:rFonts w:ascii="Arial Unicode MS" w:eastAsia="Arial Unicode MS" w:hAnsi="Arial Unicode MS" w:cs="Arial Unicode MS"/>
                <w:szCs w:val="22"/>
              </w:rPr>
            </w:pPr>
            <w:r w:rsidRPr="00854F67">
              <w:rPr>
                <w:rFonts w:ascii="Arial Unicode MS" w:eastAsia="Arial Unicode MS" w:hAnsi="Arial Unicode MS" w:cs="Arial Unicode MS"/>
                <w:szCs w:val="22"/>
              </w:rPr>
              <w:t>Pracovnice připraví jídlo, pití dle požadavku uživatele, běžným způsobem a podá. Jde například o ohřev, mixování, krájení, strouhání, vaření teplých nápojů, příprava ovocných šťáv odšťavňovačem uživatele</w:t>
            </w:r>
            <w:r>
              <w:rPr>
                <w:rFonts w:ascii="Arial Unicode MS" w:eastAsia="Arial Unicode MS" w:hAnsi="Arial Unicode MS" w:cs="Arial Unicode MS"/>
                <w:szCs w:val="22"/>
              </w:rPr>
              <w:t xml:space="preserve"> apod.</w:t>
            </w:r>
          </w:p>
        </w:tc>
      </w:tr>
    </w:tbl>
    <w:p w:rsidR="00412ACD" w:rsidRDefault="00412ACD" w:rsidP="00AE7D9F">
      <w:pPr>
        <w:shd w:val="clear" w:color="auto" w:fill="FFFFFF"/>
        <w:contextualSpacing/>
        <w:rPr>
          <w:rFonts w:ascii="Arial Unicode MS" w:eastAsia="Arial Unicode MS" w:hAnsi="Arial Unicode MS" w:cs="Arial Unicode MS"/>
          <w:szCs w:val="22"/>
          <w:u w:val="single"/>
        </w:rPr>
      </w:pPr>
    </w:p>
    <w:p w:rsidR="00412ACD" w:rsidRDefault="00412ACD" w:rsidP="00AE7D9F">
      <w:pPr>
        <w:shd w:val="clear" w:color="auto" w:fill="FFFFFF"/>
        <w:spacing w:before="240"/>
        <w:contextualSpacing/>
        <w:rPr>
          <w:rFonts w:ascii="Arial Unicode MS" w:eastAsia="Arial Unicode MS" w:hAnsi="Arial Unicode MS" w:cs="Arial Unicode MS"/>
          <w:szCs w:val="22"/>
          <w:u w:val="single"/>
        </w:rPr>
      </w:pPr>
      <w:r>
        <w:rPr>
          <w:rFonts w:ascii="Arial Unicode MS" w:eastAsia="Arial Unicode MS" w:hAnsi="Arial Unicode MS" w:cs="Arial Unicode MS"/>
          <w:szCs w:val="22"/>
          <w:u w:val="single"/>
        </w:rPr>
        <w:t xml:space="preserve">5.  </w:t>
      </w:r>
      <w:r w:rsidRPr="00E75764">
        <w:rPr>
          <w:rFonts w:ascii="Arial Unicode MS" w:eastAsia="Arial Unicode MS" w:hAnsi="Arial Unicode MS" w:cs="Arial Unicode MS"/>
          <w:szCs w:val="22"/>
          <w:u w:val="single"/>
        </w:rPr>
        <w:t>Pomoc při zajištění chodu domácnosti:</w:t>
      </w:r>
    </w:p>
    <w:p w:rsidR="00412ACD" w:rsidRPr="00AD4132" w:rsidRDefault="00412ACD" w:rsidP="00AE7D9F">
      <w:pPr>
        <w:pStyle w:val="Odstavecseseznamem"/>
        <w:numPr>
          <w:ilvl w:val="0"/>
          <w:numId w:val="28"/>
        </w:numPr>
        <w:shd w:val="clear" w:color="auto" w:fill="FFFFFF"/>
        <w:spacing w:before="240"/>
        <w:rPr>
          <w:rFonts w:ascii="Arial Unicode MS" w:eastAsia="Arial Unicode MS" w:hAnsi="Arial Unicode MS" w:cs="Arial Unicode MS"/>
          <w:szCs w:val="22"/>
        </w:rPr>
      </w:pPr>
      <w:r w:rsidRPr="00AD4132">
        <w:rPr>
          <w:rFonts w:ascii="Arial Unicode MS" w:eastAsia="Arial Unicode MS" w:hAnsi="Arial Unicode MS" w:cs="Arial Unicode MS"/>
          <w:szCs w:val="22"/>
        </w:rPr>
        <w:t>běžný úklid a údržba domácnosti, které uživatel bez pomoci cizí osoby nezvládne</w:t>
      </w:r>
    </w:p>
    <w:p w:rsidR="00412ACD" w:rsidRPr="00701ABE" w:rsidRDefault="00412ACD" w:rsidP="00AE7D9F">
      <w:pPr>
        <w:shd w:val="clear" w:color="auto" w:fill="FFFFFF"/>
        <w:spacing w:before="100" w:beforeAutospacing="1" w:after="100" w:afterAutospacing="1"/>
        <w:ind w:left="375"/>
        <w:contextualSpacing/>
        <w:rPr>
          <w:rFonts w:ascii="Tahoma" w:hAnsi="Tahoma" w:cs="Tahoma"/>
          <w:szCs w:val="22"/>
        </w:rPr>
      </w:pPr>
      <w:r>
        <w:rPr>
          <w:noProof/>
        </w:rPr>
        <mc:AlternateContent>
          <mc:Choice Requires="wps">
            <w:drawing>
              <wp:anchor distT="0" distB="0" distL="114300" distR="114300" simplePos="0" relativeHeight="251659264" behindDoc="0" locked="0" layoutInCell="1" allowOverlap="1" wp14:anchorId="5D9E0345" wp14:editId="11F065E1">
                <wp:simplePos x="0" y="0"/>
                <wp:positionH relativeFrom="margin">
                  <wp:posOffset>46355</wp:posOffset>
                </wp:positionH>
                <wp:positionV relativeFrom="paragraph">
                  <wp:posOffset>99695</wp:posOffset>
                </wp:positionV>
                <wp:extent cx="6000750" cy="1492250"/>
                <wp:effectExtent l="0" t="0" r="19050" b="12700"/>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92250"/>
                        </a:xfrm>
                        <a:prstGeom prst="rect">
                          <a:avLst/>
                        </a:prstGeom>
                        <a:solidFill>
                          <a:srgbClr val="FFFFFF"/>
                        </a:solidFill>
                        <a:ln w="9525">
                          <a:solidFill>
                            <a:srgbClr val="000000"/>
                          </a:solidFill>
                          <a:miter lim="800000"/>
                          <a:headEnd/>
                          <a:tailEnd/>
                        </a:ln>
                      </wps:spPr>
                      <wps:txbx>
                        <w:txbxContent>
                          <w:p w:rsidR="00412ACD" w:rsidRDefault="00412ACD" w:rsidP="00412ACD">
                            <w:pPr>
                              <w:shd w:val="clear" w:color="auto" w:fill="FFFFFF"/>
                              <w:spacing w:before="100" w:beforeAutospacing="1" w:after="100" w:afterAutospacing="1" w:line="360" w:lineRule="auto"/>
                              <w:ind w:left="15"/>
                            </w:pPr>
                            <w:r w:rsidRPr="00681347">
                              <w:rPr>
                                <w:rFonts w:ascii="Arial Unicode MS" w:eastAsia="Arial Unicode MS" w:hAnsi="Arial Unicode MS" w:cs="Arial Unicode MS"/>
                                <w:szCs w:val="22"/>
                              </w:rPr>
                              <w:t xml:space="preserve">  Běžný úklid je prováděn v rozsahu: mytí nádobí, sporáku, vařiče, lednice; otření kuchyňské linky a stolu; luxování, zametání, vytírání podlahy mopem</w:t>
                            </w:r>
                            <w:r>
                              <w:rPr>
                                <w:rFonts w:ascii="Arial Unicode MS" w:eastAsia="Arial Unicode MS" w:hAnsi="Arial Unicode MS" w:cs="Arial Unicode MS"/>
                                <w:szCs w:val="22"/>
                              </w:rPr>
                              <w:t xml:space="preserve"> či hadrem</w:t>
                            </w:r>
                            <w:r w:rsidRPr="00681347">
                              <w:rPr>
                                <w:rFonts w:ascii="Arial Unicode MS" w:eastAsia="Arial Unicode MS" w:hAnsi="Arial Unicode MS" w:cs="Arial Unicode MS"/>
                                <w:szCs w:val="22"/>
                              </w:rPr>
                              <w:t xml:space="preserve">; </w:t>
                            </w:r>
                            <w:r>
                              <w:rPr>
                                <w:rFonts w:ascii="Arial Unicode MS" w:eastAsia="Arial Unicode MS" w:hAnsi="Arial Unicode MS" w:cs="Arial Unicode MS"/>
                                <w:szCs w:val="22"/>
                              </w:rPr>
                              <w:t>povlékání lůžkovin, skládání či žehlení prádla</w:t>
                            </w:r>
                            <w:r>
                              <w:rPr>
                                <w:rFonts w:ascii="Arial Unicode MS" w:eastAsia="Arial Unicode MS" w:hAnsi="Arial Unicode MS" w:cs="Arial Unicode MS"/>
                                <w:szCs w:val="22"/>
                                <w:lang w:val="en-US"/>
                              </w:rPr>
                              <w:t xml:space="preserve">; </w:t>
                            </w:r>
                            <w:r w:rsidRPr="00681347">
                              <w:rPr>
                                <w:rFonts w:ascii="Arial Unicode MS" w:eastAsia="Arial Unicode MS" w:hAnsi="Arial Unicode MS" w:cs="Arial Unicode MS"/>
                                <w:szCs w:val="22"/>
                              </w:rPr>
                              <w:t>utírání prachu na dostupných místech; mytí umyva</w:t>
                            </w:r>
                            <w:r>
                              <w:rPr>
                                <w:rFonts w:ascii="Arial Unicode MS" w:eastAsia="Arial Unicode MS" w:hAnsi="Arial Unicode MS" w:cs="Arial Unicode MS"/>
                                <w:szCs w:val="22"/>
                              </w:rPr>
                              <w:t>dla, vany, WC; vynesení odpadků.</w:t>
                            </w:r>
                            <w:r w:rsidRPr="00681347">
                              <w:rPr>
                                <w:rFonts w:ascii="Arial Unicode MS" w:eastAsia="Arial Unicode MS" w:hAnsi="Arial Unicode MS" w:cs="Arial Unicode MS"/>
                                <w:szCs w:val="22"/>
                              </w:rPr>
                              <w:t xml:space="preserve"> Použité čistící přípravky jsou z Vašich zdrojů.</w:t>
                            </w:r>
                            <w:r>
                              <w:rPr>
                                <w:rFonts w:ascii="Arial Unicode MS" w:eastAsia="Arial Unicode MS" w:hAnsi="Arial Unicode MS" w:cs="Arial Unicode MS"/>
                                <w:szCs w:val="22"/>
                              </w:rPr>
                              <w:t xml:space="preserve"> </w:t>
                            </w:r>
                            <w:r w:rsidRPr="00681347">
                              <w:rPr>
                                <w:rFonts w:ascii="Arial Unicode MS" w:eastAsia="Arial Unicode MS" w:hAnsi="Arial Unicode MS" w:cs="Arial Unicode MS"/>
                                <w:szCs w:val="22"/>
                              </w:rPr>
                              <w:t>Běžná údržba domácnosti zahrnuje například zalévání květin, výměnu žárovek v dostupných svítidlech či zatlučení hřebíčků a skobiček.</w:t>
                            </w:r>
                          </w:p>
                          <w:p w:rsidR="00412ACD" w:rsidRDefault="00412ACD" w:rsidP="00412ACD">
                            <w:pPr>
                              <w:shd w:val="clear" w:color="auto" w:fill="FFFFFF"/>
                              <w:spacing w:before="100" w:beforeAutospacing="1" w:after="100" w:afterAutospacing="1"/>
                              <w:ind w:left="15"/>
                              <w:rPr>
                                <w:rFonts w:ascii="Arial Unicode MS" w:eastAsia="Arial Unicode MS" w:hAnsi="Arial Unicode MS" w:cs="Arial Unicode MS"/>
                                <w:szCs w:val="22"/>
                              </w:rPr>
                            </w:pPr>
                          </w:p>
                          <w:p w:rsidR="00412ACD" w:rsidRDefault="00412ACD" w:rsidP="00412ACD">
                            <w:pPr>
                              <w:shd w:val="clear" w:color="auto" w:fill="FFFFFF"/>
                              <w:spacing w:before="100" w:beforeAutospacing="1" w:after="100" w:afterAutospacing="1"/>
                              <w:ind w:left="15"/>
                              <w:rPr>
                                <w:rFonts w:ascii="Arial Unicode MS" w:eastAsia="Arial Unicode MS" w:hAnsi="Arial Unicode MS" w:cs="Arial Unicode MS"/>
                                <w:szCs w:val="22"/>
                              </w:rPr>
                            </w:pPr>
                          </w:p>
                          <w:p w:rsidR="00412ACD" w:rsidRPr="00681347" w:rsidRDefault="00412ACD" w:rsidP="00412ACD">
                            <w:pPr>
                              <w:shd w:val="clear" w:color="auto" w:fill="FFFFFF"/>
                              <w:spacing w:before="100" w:beforeAutospacing="1" w:after="100" w:afterAutospacing="1"/>
                              <w:ind w:left="15"/>
                              <w:rPr>
                                <w:rFonts w:ascii="Arial Unicode MS" w:eastAsia="Arial Unicode MS" w:hAnsi="Arial Unicode MS" w:cs="Arial Unicode MS"/>
                                <w:szCs w:val="22"/>
                              </w:rPr>
                            </w:pPr>
                          </w:p>
                          <w:p w:rsidR="00412ACD" w:rsidRPr="00701ABE" w:rsidRDefault="00412ACD" w:rsidP="00412ACD">
                            <w:pPr>
                              <w:shd w:val="clear" w:color="auto" w:fill="FFFFFF"/>
                              <w:spacing w:before="100" w:beforeAutospacing="1" w:after="100" w:afterAutospacing="1"/>
                              <w:ind w:left="15"/>
                              <w:rPr>
                                <w:rFonts w:ascii="Tahoma" w:hAnsi="Tahoma" w:cs="Tahoma"/>
                                <w:szCs w:val="22"/>
                              </w:rPr>
                            </w:pPr>
                          </w:p>
                          <w:p w:rsidR="00412ACD" w:rsidRDefault="00412ACD" w:rsidP="00412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2F4E7C2F" id="Textové pole 28" o:spid="_x0000_s1031" type="#_x0000_t202" style="position:absolute;left:0;text-align:left;margin-left:3.65pt;margin-top:7.85pt;width:472.5pt;height: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">
                <v:textbox>
                  <w:txbxContent>
                    <w:p w:rsidR="00412ACD" w:rsidRDefault="00412ACD" w:rsidP="00412ACD">
                      <w:pPr>
                        <w:shd w:val="clear" w:color="auto" w:fill="FFFFFF"/>
                        <w:spacing w:before="100" w:beforeAutospacing="1" w:after="100" w:afterAutospacing="1" w:line="360" w:lineRule="auto"/>
                        <w:ind w:left="15"/>
                      </w:pPr>
                      <w:r w:rsidRPr="00681347">
                        <w:rPr>
                          <w:rFonts w:ascii="Arial Unicode MS" w:eastAsia="Arial Unicode MS" w:hAnsi="Arial Unicode MS" w:cs="Arial Unicode MS"/>
                          <w:szCs w:val="22"/>
                        </w:rPr>
                        <w:t xml:space="preserve">  Běžný úklid je prováděn v rozsahu: mytí nádobí, sporáku, vařiče, lednice; otření kuchyňské linky a stolu; luxování, zametání, vytírání podlahy mopem</w:t>
                      </w:r>
                      <w:r>
                        <w:rPr>
                          <w:rFonts w:ascii="Arial Unicode MS" w:eastAsia="Arial Unicode MS" w:hAnsi="Arial Unicode MS" w:cs="Arial Unicode MS"/>
                          <w:szCs w:val="22"/>
                        </w:rPr>
                        <w:t xml:space="preserve"> či hadrem</w:t>
                      </w:r>
                      <w:r w:rsidRPr="00681347">
                        <w:rPr>
                          <w:rFonts w:ascii="Arial Unicode MS" w:eastAsia="Arial Unicode MS" w:hAnsi="Arial Unicode MS" w:cs="Arial Unicode MS"/>
                          <w:szCs w:val="22"/>
                        </w:rPr>
                        <w:t xml:space="preserve">; </w:t>
                      </w:r>
                      <w:r>
                        <w:rPr>
                          <w:rFonts w:ascii="Arial Unicode MS" w:eastAsia="Arial Unicode MS" w:hAnsi="Arial Unicode MS" w:cs="Arial Unicode MS"/>
                          <w:szCs w:val="22"/>
                        </w:rPr>
                        <w:t>povlékání lůžkovin, skládání či žehlení prádla</w:t>
                      </w:r>
                      <w:r>
                        <w:rPr>
                          <w:rFonts w:ascii="Arial Unicode MS" w:eastAsia="Arial Unicode MS" w:hAnsi="Arial Unicode MS" w:cs="Arial Unicode MS"/>
                          <w:szCs w:val="22"/>
                          <w:lang w:val="en-US"/>
                        </w:rPr>
                        <w:t xml:space="preserve">; </w:t>
                      </w:r>
                      <w:r w:rsidRPr="00681347">
                        <w:rPr>
                          <w:rFonts w:ascii="Arial Unicode MS" w:eastAsia="Arial Unicode MS" w:hAnsi="Arial Unicode MS" w:cs="Arial Unicode MS"/>
                          <w:szCs w:val="22"/>
                        </w:rPr>
                        <w:t>utírání prachu na dostupných místech; mytí umyva</w:t>
                      </w:r>
                      <w:r>
                        <w:rPr>
                          <w:rFonts w:ascii="Arial Unicode MS" w:eastAsia="Arial Unicode MS" w:hAnsi="Arial Unicode MS" w:cs="Arial Unicode MS"/>
                          <w:szCs w:val="22"/>
                        </w:rPr>
                        <w:t>dla, vany, WC; vynesení odpadků.</w:t>
                      </w:r>
                      <w:r w:rsidRPr="00681347">
                        <w:rPr>
                          <w:rFonts w:ascii="Arial Unicode MS" w:eastAsia="Arial Unicode MS" w:hAnsi="Arial Unicode MS" w:cs="Arial Unicode MS"/>
                          <w:szCs w:val="22"/>
                        </w:rPr>
                        <w:t xml:space="preserve"> Použité čistící přípravky jsou z Vašich zdrojů.</w:t>
                      </w:r>
                      <w:r>
                        <w:rPr>
                          <w:rFonts w:ascii="Arial Unicode MS" w:eastAsia="Arial Unicode MS" w:hAnsi="Arial Unicode MS" w:cs="Arial Unicode MS"/>
                          <w:szCs w:val="22"/>
                        </w:rPr>
                        <w:t xml:space="preserve"> </w:t>
                      </w:r>
                      <w:r w:rsidRPr="00681347">
                        <w:rPr>
                          <w:rFonts w:ascii="Arial Unicode MS" w:eastAsia="Arial Unicode MS" w:hAnsi="Arial Unicode MS" w:cs="Arial Unicode MS"/>
                          <w:szCs w:val="22"/>
                        </w:rPr>
                        <w:t>Běžná údržba domácnosti zahrnuje například zalévání květin, výměnu žárovek v dostupných svítidlech či zatlučení hřebíčků a skobiček.</w:t>
                      </w:r>
                    </w:p>
                    <w:p w:rsidR="00412ACD" w:rsidRDefault="00412ACD" w:rsidP="00412ACD">
                      <w:pPr>
                        <w:shd w:val="clear" w:color="auto" w:fill="FFFFFF"/>
                        <w:spacing w:before="100" w:beforeAutospacing="1" w:after="100" w:afterAutospacing="1"/>
                        <w:ind w:left="15"/>
                        <w:rPr>
                          <w:rFonts w:ascii="Arial Unicode MS" w:eastAsia="Arial Unicode MS" w:hAnsi="Arial Unicode MS" w:cs="Arial Unicode MS"/>
                          <w:szCs w:val="22"/>
                        </w:rPr>
                      </w:pPr>
                    </w:p>
                    <w:p w:rsidR="00412ACD" w:rsidRDefault="00412ACD" w:rsidP="00412ACD">
                      <w:pPr>
                        <w:shd w:val="clear" w:color="auto" w:fill="FFFFFF"/>
                        <w:spacing w:before="100" w:beforeAutospacing="1" w:after="100" w:afterAutospacing="1"/>
                        <w:ind w:left="15"/>
                        <w:rPr>
                          <w:rFonts w:ascii="Arial Unicode MS" w:eastAsia="Arial Unicode MS" w:hAnsi="Arial Unicode MS" w:cs="Arial Unicode MS"/>
                          <w:szCs w:val="22"/>
                        </w:rPr>
                      </w:pPr>
                    </w:p>
                    <w:p w:rsidR="00412ACD" w:rsidRPr="00681347" w:rsidRDefault="00412ACD" w:rsidP="00412ACD">
                      <w:pPr>
                        <w:shd w:val="clear" w:color="auto" w:fill="FFFFFF"/>
                        <w:spacing w:before="100" w:beforeAutospacing="1" w:after="100" w:afterAutospacing="1"/>
                        <w:ind w:left="15"/>
                        <w:rPr>
                          <w:rFonts w:ascii="Arial Unicode MS" w:eastAsia="Arial Unicode MS" w:hAnsi="Arial Unicode MS" w:cs="Arial Unicode MS"/>
                          <w:szCs w:val="22"/>
                        </w:rPr>
                      </w:pPr>
                    </w:p>
                    <w:p w:rsidR="00412ACD" w:rsidRPr="00701ABE" w:rsidRDefault="00412ACD" w:rsidP="00412ACD">
                      <w:pPr>
                        <w:shd w:val="clear" w:color="auto" w:fill="FFFFFF"/>
                        <w:spacing w:before="100" w:beforeAutospacing="1" w:after="100" w:afterAutospacing="1"/>
                        <w:ind w:left="15"/>
                        <w:rPr>
                          <w:rFonts w:ascii="Tahoma" w:hAnsi="Tahoma" w:cs="Tahoma"/>
                          <w:szCs w:val="22"/>
                        </w:rPr>
                      </w:pPr>
                    </w:p>
                    <w:p w:rsidR="00412ACD" w:rsidRDefault="00412ACD" w:rsidP="00412ACD"/>
                  </w:txbxContent>
                </v:textbox>
                <w10:wrap anchorx="margin"/>
              </v:shape>
            </w:pict>
          </mc:Fallback>
        </mc:AlternateContent>
      </w:r>
    </w:p>
    <w:p w:rsidR="00412ACD" w:rsidRDefault="00412ACD" w:rsidP="00AE7D9F">
      <w:pPr>
        <w:shd w:val="clear" w:color="auto" w:fill="FFFFFF"/>
        <w:spacing w:before="100" w:beforeAutospacing="1" w:after="100" w:afterAutospacing="1"/>
        <w:contextualSpacing/>
        <w:rPr>
          <w:rFonts w:ascii="Tahoma" w:hAnsi="Tahoma" w:cs="Tahoma"/>
          <w:szCs w:val="22"/>
        </w:rPr>
      </w:pPr>
    </w:p>
    <w:p w:rsidR="00412ACD" w:rsidRPr="0000360F" w:rsidRDefault="00412ACD" w:rsidP="00AE7D9F">
      <w:pPr>
        <w:shd w:val="clear" w:color="auto" w:fill="FFFFFF"/>
        <w:spacing w:before="100" w:beforeAutospacing="1" w:after="100" w:afterAutospacing="1"/>
        <w:contextualSpacing/>
        <w:rPr>
          <w:rFonts w:ascii="Tahoma" w:hAnsi="Tahoma" w:cs="Tahoma"/>
          <w:szCs w:val="22"/>
        </w:rPr>
      </w:pPr>
    </w:p>
    <w:p w:rsidR="00412ACD" w:rsidRDefault="00412ACD" w:rsidP="00AE7D9F">
      <w:pPr>
        <w:shd w:val="clear" w:color="auto" w:fill="FFFFFF"/>
        <w:spacing w:before="100" w:beforeAutospacing="1"/>
        <w:ind w:left="375"/>
        <w:contextualSpacing/>
        <w:rPr>
          <w:rFonts w:ascii="Arial Unicode MS" w:eastAsia="Arial Unicode MS" w:hAnsi="Arial Unicode MS" w:cs="Arial Unicode MS"/>
          <w:szCs w:val="22"/>
        </w:rPr>
      </w:pPr>
    </w:p>
    <w:p w:rsidR="00412ACD" w:rsidRDefault="00412ACD" w:rsidP="00AE7D9F">
      <w:pPr>
        <w:shd w:val="clear" w:color="auto" w:fill="FFFFFF"/>
        <w:ind w:left="375"/>
        <w:contextualSpacing/>
        <w:rPr>
          <w:rFonts w:ascii="Arial Unicode MS" w:eastAsia="Arial Unicode MS" w:hAnsi="Arial Unicode MS" w:cs="Arial Unicode MS"/>
          <w:szCs w:val="22"/>
        </w:rPr>
      </w:pPr>
    </w:p>
    <w:p w:rsidR="00412ACD" w:rsidRDefault="00412ACD" w:rsidP="00AE7D9F">
      <w:pPr>
        <w:shd w:val="clear" w:color="auto" w:fill="FFFFFF"/>
        <w:ind w:left="375"/>
        <w:contextualSpacing/>
        <w:rPr>
          <w:rFonts w:ascii="Arial Unicode MS" w:eastAsia="Arial Unicode MS" w:hAnsi="Arial Unicode MS" w:cs="Arial Unicode MS"/>
          <w:szCs w:val="22"/>
        </w:rPr>
      </w:pPr>
    </w:p>
    <w:p w:rsidR="00412ACD" w:rsidRPr="00731764" w:rsidRDefault="00412ACD" w:rsidP="00AE7D9F">
      <w:pPr>
        <w:numPr>
          <w:ilvl w:val="0"/>
          <w:numId w:val="2"/>
        </w:numPr>
        <w:shd w:val="clear" w:color="auto" w:fill="FFFFFF"/>
        <w:ind w:left="375"/>
        <w:contextualSpacing/>
        <w:rPr>
          <w:rFonts w:ascii="Arial Unicode MS" w:eastAsia="Arial Unicode MS" w:hAnsi="Arial Unicode MS" w:cs="Arial Unicode MS"/>
          <w:szCs w:val="22"/>
        </w:rPr>
      </w:pPr>
      <w:r w:rsidRPr="00731764">
        <w:rPr>
          <w:rFonts w:ascii="Arial Unicode MS" w:eastAsia="Arial Unicode MS" w:hAnsi="Arial Unicode MS" w:cs="Arial Unicode MS"/>
          <w:szCs w:val="22"/>
        </w:rPr>
        <w:t>údržba domácích spotřebičů</w:t>
      </w:r>
    </w:p>
    <w:p w:rsidR="00412ACD" w:rsidRDefault="00412ACD" w:rsidP="00AE7D9F">
      <w:pPr>
        <w:shd w:val="clear" w:color="auto" w:fill="FFFFFF"/>
        <w:spacing w:before="100" w:beforeAutospacing="1" w:after="100" w:afterAutospacing="1"/>
        <w:contextualSpacing/>
        <w:rPr>
          <w:rFonts w:ascii="Tahoma" w:hAnsi="Tahoma" w:cs="Tahoma"/>
          <w:szCs w:val="22"/>
        </w:rPr>
      </w:pPr>
      <w:r>
        <w:rPr>
          <w:noProof/>
        </w:rPr>
        <mc:AlternateContent>
          <mc:Choice Requires="wps">
            <w:drawing>
              <wp:anchor distT="0" distB="0" distL="114300" distR="114300" simplePos="0" relativeHeight="251664384" behindDoc="0" locked="0" layoutInCell="1" allowOverlap="1" wp14:anchorId="4E812D39" wp14:editId="4CB0BE4B">
                <wp:simplePos x="0" y="0"/>
                <wp:positionH relativeFrom="margin">
                  <wp:posOffset>65405</wp:posOffset>
                </wp:positionH>
                <wp:positionV relativeFrom="paragraph">
                  <wp:posOffset>137795</wp:posOffset>
                </wp:positionV>
                <wp:extent cx="5943600" cy="520700"/>
                <wp:effectExtent l="0" t="0" r="19050" b="12700"/>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20700"/>
                        </a:xfrm>
                        <a:prstGeom prst="rect">
                          <a:avLst/>
                        </a:prstGeom>
                        <a:solidFill>
                          <a:sysClr val="window" lastClr="FFFFFF"/>
                        </a:solidFill>
                        <a:ln w="6350">
                          <a:solidFill>
                            <a:prstClr val="black"/>
                          </a:solidFill>
                        </a:ln>
                        <a:effectLst/>
                      </wps:spPr>
                      <wps:txbx>
                        <w:txbxContent>
                          <w:p w:rsidR="00412ACD" w:rsidRPr="00731764" w:rsidRDefault="00412ACD" w:rsidP="00412ACD">
                            <w:pPr>
                              <w:spacing w:line="360" w:lineRule="auto"/>
                              <w:ind w:left="142"/>
                              <w:rPr>
                                <w:rFonts w:ascii="Arial Unicode MS" w:eastAsia="Arial Unicode MS" w:hAnsi="Arial Unicode MS" w:cs="Arial Unicode MS"/>
                              </w:rPr>
                            </w:pPr>
                            <w:r>
                              <w:rPr>
                                <w:rFonts w:ascii="Arial Unicode MS" w:eastAsia="Arial Unicode MS" w:hAnsi="Arial Unicode MS" w:cs="Arial Unicode MS"/>
                              </w:rPr>
                              <w:t>Jde například o běžné omytí, utření, výměnu baterií, výměnu žárovek, nikoliv o odborný servis spotřebičů.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7CD51C0D" id="Textové pole 27" o:spid="_x0000_s1032" type="#_x0000_t202" style="position:absolute;left:0;text-align:left;margin-left:5.15pt;margin-top:10.85pt;width:468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" fillcolor="window" strokeweight=".5pt">
                <v:path arrowok="t"/>
                <v:textbox>
                  <w:txbxContent>
                    <w:p w:rsidR="00412ACD" w:rsidRPr="00731764" w:rsidRDefault="00412ACD" w:rsidP="00412ACD">
                      <w:pPr>
                        <w:spacing w:line="360" w:lineRule="auto"/>
                        <w:ind w:left="142"/>
                        <w:rPr>
                          <w:rFonts w:ascii="Arial Unicode MS" w:eastAsia="Arial Unicode MS" w:hAnsi="Arial Unicode MS" w:cs="Arial Unicode MS"/>
                        </w:rPr>
                      </w:pPr>
                      <w:r>
                        <w:rPr>
                          <w:rFonts w:ascii="Arial Unicode MS" w:eastAsia="Arial Unicode MS" w:hAnsi="Arial Unicode MS" w:cs="Arial Unicode MS"/>
                        </w:rPr>
                        <w:t>Jde například o běžné omytí, utření, výměnu baterií, výměnu žárovek, nikoliv o odborný servis spotřebičů.</w:t>
                      </w:r>
                    </w:p>
                  </w:txbxContent>
                </v:textbox>
                <w10:wrap anchorx="margin"/>
              </v:shape>
            </w:pict>
          </mc:Fallback>
        </mc:AlternateContent>
      </w:r>
    </w:p>
    <w:p w:rsidR="00412ACD" w:rsidRPr="007806A7" w:rsidRDefault="00412ACD" w:rsidP="00AE7D9F">
      <w:pPr>
        <w:shd w:val="clear" w:color="auto" w:fill="FFFFFF"/>
        <w:ind w:left="375"/>
        <w:contextualSpacing/>
        <w:rPr>
          <w:rFonts w:ascii="Tahoma" w:hAnsi="Tahoma" w:cs="Tahoma"/>
          <w:szCs w:val="22"/>
        </w:rPr>
      </w:pPr>
    </w:p>
    <w:p w:rsidR="00412ACD" w:rsidRPr="00AD6BD3" w:rsidRDefault="00412ACD" w:rsidP="00AE7D9F">
      <w:pPr>
        <w:shd w:val="clear" w:color="auto" w:fill="FFFFFF"/>
        <w:ind w:left="375"/>
        <w:contextualSpacing/>
        <w:rPr>
          <w:rFonts w:ascii="Tahoma" w:hAnsi="Tahoma" w:cs="Tahoma"/>
          <w:szCs w:val="22"/>
        </w:rPr>
      </w:pPr>
    </w:p>
    <w:p w:rsidR="00412ACD" w:rsidRPr="007806A7" w:rsidRDefault="00412ACD" w:rsidP="00AE7D9F">
      <w:pPr>
        <w:numPr>
          <w:ilvl w:val="0"/>
          <w:numId w:val="2"/>
        </w:numPr>
        <w:shd w:val="clear" w:color="auto" w:fill="FFFFFF"/>
        <w:ind w:left="375"/>
        <w:contextualSpacing/>
        <w:rPr>
          <w:rFonts w:ascii="Tahoma" w:hAnsi="Tahoma" w:cs="Tahoma"/>
          <w:szCs w:val="22"/>
        </w:rPr>
      </w:pPr>
      <w:r w:rsidRPr="007806A7">
        <w:rPr>
          <w:rFonts w:ascii="Arial Unicode MS" w:eastAsia="Arial Unicode MS" w:hAnsi="Arial Unicode MS" w:cs="Arial Unicode MS"/>
          <w:szCs w:val="22"/>
        </w:rPr>
        <w:t>pomoc při zajištění velkého úklidu domácnosti, například sezónního úklidu</w:t>
      </w:r>
    </w:p>
    <w:p w:rsidR="00412ACD" w:rsidRPr="007806A7" w:rsidRDefault="00412ACD" w:rsidP="00AE7D9F">
      <w:pPr>
        <w:shd w:val="clear" w:color="auto" w:fill="FFFFFF"/>
        <w:spacing w:before="100" w:beforeAutospacing="1" w:after="100" w:afterAutospacing="1"/>
        <w:ind w:left="375"/>
        <w:contextualSpacing/>
        <w:rPr>
          <w:rFonts w:ascii="Tahoma" w:hAnsi="Tahoma" w:cs="Tahoma"/>
          <w:szCs w:val="22"/>
        </w:rPr>
      </w:pPr>
      <w:r>
        <w:rPr>
          <w:noProof/>
        </w:rPr>
        <mc:AlternateContent>
          <mc:Choice Requires="wps">
            <w:drawing>
              <wp:anchor distT="0" distB="0" distL="114300" distR="114300" simplePos="0" relativeHeight="251660288" behindDoc="0" locked="0" layoutInCell="1" allowOverlap="1" wp14:anchorId="3381343D" wp14:editId="7EBDDEB3">
                <wp:simplePos x="0" y="0"/>
                <wp:positionH relativeFrom="column">
                  <wp:posOffset>71755</wp:posOffset>
                </wp:positionH>
                <wp:positionV relativeFrom="paragraph">
                  <wp:posOffset>74295</wp:posOffset>
                </wp:positionV>
                <wp:extent cx="5994400" cy="1244600"/>
                <wp:effectExtent l="0" t="0" r="25400" b="1270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244600"/>
                        </a:xfrm>
                        <a:prstGeom prst="rect">
                          <a:avLst/>
                        </a:prstGeom>
                        <a:solidFill>
                          <a:srgbClr val="FFFFFF"/>
                        </a:solidFill>
                        <a:ln w="9525">
                          <a:solidFill>
                            <a:srgbClr val="000000"/>
                          </a:solidFill>
                          <a:miter lim="800000"/>
                          <a:headEnd/>
                          <a:tailEnd/>
                        </a:ln>
                      </wps:spPr>
                      <wps:txbx>
                        <w:txbxContent>
                          <w:p w:rsidR="00412ACD" w:rsidRPr="00731764" w:rsidRDefault="00412ACD" w:rsidP="00412ACD">
                            <w:pPr>
                              <w:shd w:val="clear" w:color="auto" w:fill="FFFFFF"/>
                              <w:spacing w:before="100" w:beforeAutospacing="1" w:after="100" w:afterAutospacing="1" w:line="360" w:lineRule="auto"/>
                              <w:ind w:left="15"/>
                              <w:rPr>
                                <w:rFonts w:ascii="Arial Unicode MS" w:eastAsia="Arial Unicode MS" w:hAnsi="Arial Unicode MS" w:cs="Arial Unicode MS"/>
                                <w:szCs w:val="22"/>
                              </w:rPr>
                            </w:pPr>
                            <w:r>
                              <w:rPr>
                                <w:rFonts w:ascii="Arial Unicode MS" w:eastAsia="Arial Unicode MS" w:hAnsi="Arial Unicode MS" w:cs="Arial Unicode MS"/>
                                <w:szCs w:val="22"/>
                              </w:rPr>
                              <w:t xml:space="preserve"> Můžeme pomoci se sezónním úklidem – mytí oken, vytírání a luxování nedostupných míst, utírání prachu na nedostupných místech, omytí dveří, svítidel, ometení pavučin, ale nikoliv </w:t>
                            </w:r>
                            <w:r w:rsidRPr="00731764">
                              <w:rPr>
                                <w:rFonts w:ascii="Arial Unicode MS" w:eastAsia="Arial Unicode MS" w:hAnsi="Arial Unicode MS" w:cs="Arial Unicode MS"/>
                                <w:szCs w:val="22"/>
                              </w:rPr>
                              <w:t xml:space="preserve">úklid zanedbaných bytů, úklid </w:t>
                            </w:r>
                            <w:r>
                              <w:rPr>
                                <w:rFonts w:ascii="Arial Unicode MS" w:eastAsia="Arial Unicode MS" w:hAnsi="Arial Unicode MS" w:cs="Arial Unicode MS"/>
                                <w:szCs w:val="22"/>
                              </w:rPr>
                              <w:t>celého bytu po malování apod. V takovém případě Vám můžeme</w:t>
                            </w:r>
                            <w:r w:rsidRPr="00731764">
                              <w:rPr>
                                <w:rFonts w:ascii="Arial Unicode MS" w:eastAsia="Arial Unicode MS" w:hAnsi="Arial Unicode MS" w:cs="Arial Unicode MS"/>
                                <w:szCs w:val="22"/>
                              </w:rPr>
                              <w:t xml:space="preserve"> pomoci zajistit úklidovou firmu, která toto provádí. Pokud si budete přát, pracovník služby pak může být u úklidu přítomen. </w:t>
                            </w:r>
                          </w:p>
                          <w:p w:rsidR="00412ACD" w:rsidRDefault="00412ACD" w:rsidP="00412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59D2F6D" id="Textové pole 26" o:spid="_x0000_s1033" type="#_x0000_t202" style="position:absolute;left:0;text-align:left;margin-left:5.65pt;margin-top:5.85pt;width:472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">
                <v:textbox>
                  <w:txbxContent>
                    <w:p w:rsidR="00412ACD" w:rsidRPr="00731764" w:rsidRDefault="00412ACD" w:rsidP="00412ACD">
                      <w:pPr>
                        <w:shd w:val="clear" w:color="auto" w:fill="FFFFFF"/>
                        <w:spacing w:before="100" w:beforeAutospacing="1" w:after="100" w:afterAutospacing="1" w:line="360" w:lineRule="auto"/>
                        <w:ind w:left="15"/>
                        <w:rPr>
                          <w:rFonts w:ascii="Arial Unicode MS" w:eastAsia="Arial Unicode MS" w:hAnsi="Arial Unicode MS" w:cs="Arial Unicode MS"/>
                          <w:szCs w:val="22"/>
                        </w:rPr>
                      </w:pPr>
                      <w:r>
                        <w:rPr>
                          <w:rFonts w:ascii="Arial Unicode MS" w:eastAsia="Arial Unicode MS" w:hAnsi="Arial Unicode MS" w:cs="Arial Unicode MS"/>
                          <w:szCs w:val="22"/>
                        </w:rPr>
                        <w:t xml:space="preserve"> Můžeme pomoci se sezónním úklidem – mytí oken, vytírání a luxování nedostupných míst, utírání prachu na nedostupných místech, omytí dveří, svítidel, ometení pavučin, ale nikoliv </w:t>
                      </w:r>
                      <w:r w:rsidRPr="00731764">
                        <w:rPr>
                          <w:rFonts w:ascii="Arial Unicode MS" w:eastAsia="Arial Unicode MS" w:hAnsi="Arial Unicode MS" w:cs="Arial Unicode MS"/>
                          <w:szCs w:val="22"/>
                        </w:rPr>
                        <w:t xml:space="preserve">úklid zanedbaných bytů, úklid </w:t>
                      </w:r>
                      <w:r>
                        <w:rPr>
                          <w:rFonts w:ascii="Arial Unicode MS" w:eastAsia="Arial Unicode MS" w:hAnsi="Arial Unicode MS" w:cs="Arial Unicode MS"/>
                          <w:szCs w:val="22"/>
                        </w:rPr>
                        <w:t>celého bytu po malování apod. V takovém případě Vám můžeme</w:t>
                      </w:r>
                      <w:r w:rsidRPr="00731764">
                        <w:rPr>
                          <w:rFonts w:ascii="Arial Unicode MS" w:eastAsia="Arial Unicode MS" w:hAnsi="Arial Unicode MS" w:cs="Arial Unicode MS"/>
                          <w:szCs w:val="22"/>
                        </w:rPr>
                        <w:t xml:space="preserve"> pomoci zajistit úklidovou firmu, která toto provádí. Pokud si budete přát, pracovník služby pak může být u úklidu přítomen. </w:t>
                      </w:r>
                    </w:p>
                    <w:p w:rsidR="00412ACD" w:rsidRDefault="00412ACD" w:rsidP="00412ACD"/>
                  </w:txbxContent>
                </v:textbox>
              </v:shape>
            </w:pict>
          </mc:Fallback>
        </mc:AlternateContent>
      </w:r>
    </w:p>
    <w:p w:rsidR="00412ACD" w:rsidRDefault="00412ACD" w:rsidP="00AE7D9F">
      <w:pPr>
        <w:shd w:val="clear" w:color="auto" w:fill="FFFFFF"/>
        <w:spacing w:before="100" w:beforeAutospacing="1" w:after="100" w:afterAutospacing="1"/>
        <w:contextualSpacing/>
        <w:rPr>
          <w:rFonts w:ascii="Tahoma" w:hAnsi="Tahoma" w:cs="Tahoma"/>
          <w:szCs w:val="22"/>
        </w:rPr>
      </w:pPr>
    </w:p>
    <w:p w:rsidR="00412ACD" w:rsidRDefault="00412ACD" w:rsidP="00AE7D9F">
      <w:pPr>
        <w:shd w:val="clear" w:color="auto" w:fill="FFFFFF"/>
        <w:spacing w:before="100" w:beforeAutospacing="1" w:after="100" w:afterAutospacing="1"/>
        <w:ind w:left="375"/>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ind w:left="375"/>
        <w:contextualSpacing/>
        <w:rPr>
          <w:rFonts w:ascii="Arial Unicode MS" w:eastAsia="Arial Unicode MS" w:hAnsi="Arial Unicode MS" w:cs="Arial Unicode MS"/>
          <w:szCs w:val="22"/>
        </w:rPr>
      </w:pPr>
    </w:p>
    <w:p w:rsidR="00412ACD" w:rsidRPr="001A59AE" w:rsidRDefault="00412ACD" w:rsidP="00AE7D9F">
      <w:pPr>
        <w:numPr>
          <w:ilvl w:val="0"/>
          <w:numId w:val="2"/>
        </w:numPr>
        <w:shd w:val="clear" w:color="auto" w:fill="FFFFFF"/>
        <w:spacing w:before="100" w:beforeAutospacing="1"/>
        <w:ind w:left="375"/>
        <w:contextualSpacing/>
        <w:rPr>
          <w:rFonts w:ascii="Arial Unicode MS" w:eastAsia="Arial Unicode MS" w:hAnsi="Arial Unicode MS" w:cs="Arial Unicode MS"/>
          <w:szCs w:val="22"/>
        </w:rPr>
      </w:pPr>
      <w:r w:rsidRPr="001A59AE">
        <w:rPr>
          <w:rFonts w:ascii="Arial Unicode MS" w:eastAsia="Arial Unicode MS" w:hAnsi="Arial Unicode MS" w:cs="Arial Unicode MS"/>
          <w:szCs w:val="22"/>
        </w:rPr>
        <w:t>donáška vody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412ACD" w:rsidTr="000D2D7E">
        <w:trPr>
          <w:trHeight w:val="653"/>
        </w:trPr>
        <w:tc>
          <w:tcPr>
            <w:tcW w:w="9781" w:type="dxa"/>
          </w:tcPr>
          <w:p w:rsidR="00412ACD" w:rsidRDefault="00412ACD" w:rsidP="00AE7D9F">
            <w:pPr>
              <w:spacing w:before="100" w:beforeAutospacing="1" w:after="100" w:afterAutospacing="1"/>
              <w:contextualSpacing/>
              <w:jc w:val="left"/>
              <w:rPr>
                <w:rFonts w:ascii="Arial Unicode MS" w:eastAsia="Arial Unicode MS" w:hAnsi="Arial Unicode MS" w:cs="Arial Unicode MS"/>
                <w:szCs w:val="22"/>
              </w:rPr>
            </w:pPr>
            <w:r w:rsidRPr="00854F67">
              <w:rPr>
                <w:rFonts w:ascii="Arial Unicode MS" w:eastAsia="Arial Unicode MS" w:hAnsi="Arial Unicode MS" w:cs="Arial Unicode MS"/>
                <w:szCs w:val="22"/>
              </w:rPr>
              <w:t>Donesení balíku vod dle požadavku uživatele maximálně 1 balík denně anebo donáška vody ze studny uživatele na jeho denní potřebu (cca do 20 litrů).</w:t>
            </w:r>
          </w:p>
        </w:tc>
      </w:tr>
    </w:tbl>
    <w:p w:rsidR="00412ACD" w:rsidRDefault="00412ACD" w:rsidP="00AE7D9F">
      <w:pPr>
        <w:numPr>
          <w:ilvl w:val="0"/>
          <w:numId w:val="2"/>
        </w:numPr>
        <w:shd w:val="clear" w:color="auto" w:fill="FFFFFF"/>
        <w:spacing w:before="100" w:beforeAutospacing="1" w:after="100" w:afterAutospacing="1"/>
        <w:ind w:left="375"/>
        <w:contextualSpacing/>
        <w:rPr>
          <w:rFonts w:ascii="Arial Unicode MS" w:eastAsia="Arial Unicode MS" w:hAnsi="Arial Unicode MS" w:cs="Arial Unicode MS"/>
          <w:szCs w:val="22"/>
        </w:rPr>
      </w:pPr>
      <w:r w:rsidRPr="00731764">
        <w:rPr>
          <w:rFonts w:ascii="Arial Unicode MS" w:eastAsia="Arial Unicode MS" w:hAnsi="Arial Unicode MS" w:cs="Arial Unicode MS"/>
          <w:szCs w:val="22"/>
        </w:rPr>
        <w:t>topení v kamnech, včetně donášky a přípravy topiva, údržba topných zařízení</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412ACD" w:rsidTr="000D2D7E">
        <w:trPr>
          <w:trHeight w:val="1183"/>
        </w:trPr>
        <w:tc>
          <w:tcPr>
            <w:tcW w:w="9781" w:type="dxa"/>
          </w:tcPr>
          <w:p w:rsidR="00412ACD" w:rsidRDefault="00412ACD" w:rsidP="00AE7D9F">
            <w:pPr>
              <w:spacing w:before="100" w:beforeAutospacing="1" w:after="100" w:afterAutospacing="1"/>
              <w:contextualSpacing/>
              <w:rPr>
                <w:rFonts w:ascii="Arial Unicode MS" w:eastAsia="Arial Unicode MS" w:hAnsi="Arial Unicode MS" w:cs="Arial Unicode MS"/>
                <w:szCs w:val="22"/>
              </w:rPr>
            </w:pPr>
            <w:r w:rsidRPr="002E172A">
              <w:rPr>
                <w:rFonts w:ascii="Arial Unicode MS" w:eastAsia="Arial Unicode MS" w:hAnsi="Arial Unicode MS" w:cs="Arial Unicode MS"/>
                <w:szCs w:val="22"/>
              </w:rPr>
              <w:lastRenderedPageBreak/>
              <w:t xml:space="preserve">Jde o donášku uhlí či dřeva do bytu uživatele </w:t>
            </w:r>
            <w:r>
              <w:rPr>
                <w:rFonts w:ascii="Arial Unicode MS" w:eastAsia="Arial Unicode MS" w:hAnsi="Arial Unicode MS" w:cs="Arial Unicode MS"/>
                <w:szCs w:val="22"/>
              </w:rPr>
              <w:t>(max. objem 10 kg na 1 kbelík),</w:t>
            </w:r>
            <w:r w:rsidRPr="002E172A">
              <w:rPr>
                <w:rFonts w:ascii="Arial Unicode MS" w:eastAsia="Arial Unicode MS" w:hAnsi="Arial Unicode MS" w:cs="Arial Unicode MS"/>
                <w:szCs w:val="22"/>
              </w:rPr>
              <w:t xml:space="preserve"> o roztopení kamen na tuhá paliva, zapnutí přímotopů, nařízení ústředního topení na požadovaný stupeň. Dále mytí radiátorů, trubek, omytí vrchní desky kamen. Není v našich možnostech vymetání komínů, přívodních rour ke kamnům, skládání uhlí, štípání dřeva, řezání dřeva. Můžeme pomoci objednat kominíka, opraváře-kamnáře.</w:t>
            </w:r>
          </w:p>
        </w:tc>
      </w:tr>
    </w:tbl>
    <w:p w:rsidR="00412ACD" w:rsidRDefault="00412ACD" w:rsidP="00AE7D9F">
      <w:pPr>
        <w:pStyle w:val="Odstavecseseznamem"/>
        <w:shd w:val="clear" w:color="auto" w:fill="FFFFFF"/>
        <w:spacing w:after="100" w:afterAutospacing="1"/>
        <w:ind w:left="375"/>
        <w:rPr>
          <w:rFonts w:ascii="Arial Unicode MS" w:eastAsia="Arial Unicode MS" w:hAnsi="Arial Unicode MS" w:cs="Arial Unicode MS"/>
          <w:szCs w:val="22"/>
        </w:rPr>
      </w:pPr>
    </w:p>
    <w:p w:rsidR="00412ACD" w:rsidRPr="002E172A" w:rsidRDefault="00412ACD" w:rsidP="00AE7D9F">
      <w:pPr>
        <w:pStyle w:val="Odstavecseseznamem"/>
        <w:numPr>
          <w:ilvl w:val="0"/>
          <w:numId w:val="12"/>
        </w:numPr>
        <w:shd w:val="clear" w:color="auto" w:fill="FFFFFF"/>
        <w:spacing w:before="100" w:beforeAutospacing="1" w:after="100" w:afterAutospacing="1"/>
        <w:rPr>
          <w:rFonts w:ascii="Arial Unicode MS" w:eastAsia="Arial Unicode MS" w:hAnsi="Arial Unicode MS" w:cs="Arial Unicode MS"/>
          <w:szCs w:val="22"/>
        </w:rPr>
      </w:pPr>
      <w:r w:rsidRPr="002E172A">
        <w:rPr>
          <w:rFonts w:ascii="Arial Unicode MS" w:eastAsia="Arial Unicode MS" w:hAnsi="Arial Unicode MS" w:cs="Arial Unicode MS"/>
          <w:szCs w:val="22"/>
        </w:rPr>
        <w:t>běžné nákupy a pochůzky</w:t>
      </w:r>
    </w:p>
    <w:p w:rsidR="00412ACD" w:rsidRDefault="00412ACD" w:rsidP="00AE7D9F">
      <w:pPr>
        <w:numPr>
          <w:ilvl w:val="0"/>
          <w:numId w:val="2"/>
        </w:numPr>
        <w:shd w:val="clear" w:color="auto" w:fill="FFFFFF"/>
        <w:spacing w:before="100" w:beforeAutospacing="1" w:after="100" w:afterAutospacing="1"/>
        <w:ind w:left="375"/>
        <w:contextualSpacing/>
        <w:rPr>
          <w:rFonts w:ascii="Arial Unicode MS" w:eastAsia="Arial Unicode MS" w:hAnsi="Arial Unicode MS" w:cs="Arial Unicode MS"/>
          <w:szCs w:val="22"/>
        </w:rPr>
      </w:pPr>
      <w:r>
        <w:rPr>
          <w:noProof/>
        </w:rPr>
        <mc:AlternateContent>
          <mc:Choice Requires="wps">
            <w:drawing>
              <wp:anchor distT="0" distB="0" distL="114300" distR="114300" simplePos="0" relativeHeight="251668480" behindDoc="0" locked="0" layoutInCell="1" allowOverlap="1" wp14:anchorId="5515715C" wp14:editId="32AACBD6">
                <wp:simplePos x="0" y="0"/>
                <wp:positionH relativeFrom="margin">
                  <wp:posOffset>-217512</wp:posOffset>
                </wp:positionH>
                <wp:positionV relativeFrom="paragraph">
                  <wp:posOffset>356626</wp:posOffset>
                </wp:positionV>
                <wp:extent cx="6375400" cy="1582615"/>
                <wp:effectExtent l="0" t="0" r="25400" b="1778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0" cy="1582615"/>
                        </a:xfrm>
                        <a:prstGeom prst="rect">
                          <a:avLst/>
                        </a:prstGeom>
                        <a:solidFill>
                          <a:sysClr val="window" lastClr="FFFFFF"/>
                        </a:solidFill>
                        <a:ln w="6350">
                          <a:solidFill>
                            <a:prstClr val="black"/>
                          </a:solidFill>
                        </a:ln>
                        <a:effectLst/>
                      </wps:spPr>
                      <wps:txbx>
                        <w:txbxContent>
                          <w:p w:rsidR="00412ACD" w:rsidRPr="00F95523"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Běžný či větší nákup a pochůzky provádíme tak často, jak konkrétní uživatel potřebuje. Pečovatelka přebírá od uživatele nákupní seznam (případně uživateli pomůže se sestavením), finanční částku, kterou přepočítá a zapíše na určené místo, a nákupní tašku, jde-li o větší nákup. Po nákupu uživatel obdrží nákup, účtenky - pečovatelka vyúčtuje zbylou finanční částku. Je-li třeba, pečovatelka nákup ukládá na místa stanovená uživatelem. Běžným nákupem rozumíme takový nákup, který pečovatelka zvládne odnést v obou rukou najednou, pokud musí nést nákup </w:t>
                            </w:r>
                            <w:proofErr w:type="gramStart"/>
                            <w:r>
                              <w:rPr>
                                <w:rFonts w:ascii="Arial Unicode MS" w:eastAsia="Arial Unicode MS" w:hAnsi="Arial Unicode MS" w:cs="Arial Unicode MS"/>
                              </w:rPr>
                              <w:t>na</w:t>
                            </w:r>
                            <w:proofErr w:type="gramEnd"/>
                            <w:r>
                              <w:rPr>
                                <w:rFonts w:ascii="Arial Unicode MS" w:eastAsia="Arial Unicode MS" w:hAnsi="Arial Unicode MS" w:cs="Arial Unicode MS"/>
                              </w:rPr>
                              <w:t xml:space="preserve"> několikrát, jde o velký nákup. </w:t>
                            </w:r>
                          </w:p>
                          <w:p w:rsidR="00412ACD" w:rsidRDefault="00412ACD" w:rsidP="00412ACD">
                            <w:pPr>
                              <w:rPr>
                                <w:rFonts w:ascii="Arial Unicode MS" w:eastAsia="Arial Unicode MS" w:hAnsi="Arial Unicode MS" w:cs="Arial Unicode MS"/>
                              </w:rPr>
                            </w:pPr>
                          </w:p>
                          <w:p w:rsidR="00412ACD" w:rsidRDefault="00412ACD" w:rsidP="00412ACD">
                            <w:pPr>
                              <w:rPr>
                                <w:rFonts w:ascii="Arial Unicode MS" w:eastAsia="Arial Unicode MS" w:hAnsi="Arial Unicode MS" w:cs="Arial Unicode MS"/>
                              </w:rPr>
                            </w:pPr>
                          </w:p>
                          <w:p w:rsidR="00412ACD" w:rsidRPr="00F95523" w:rsidRDefault="00412ACD" w:rsidP="00412ACD">
                            <w:pPr>
                              <w:rPr>
                                <w:rFonts w:ascii="Arial Unicode MS" w:eastAsia="Arial Unicode MS" w:hAnsi="Arial Unicode MS" w:cs="Arial Unicode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33BC7B96" id="Textové pole 25" o:spid="_x0000_s1034" type="#_x0000_t202" style="position:absolute;left:0;text-align:left;margin-left:-17.15pt;margin-top:28.1pt;width:502pt;height:1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" fillcolor="window" strokeweight=".5pt">
                <v:path arrowok="t"/>
                <v:textbox>
                  <w:txbxContent>
                    <w:p w:rsidR="00412ACD" w:rsidRPr="00F95523"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Běžný či větší nákup a pochůzky provádíme tak často, jak konkrétní uživatel potřebuje. Pečovatelka přebírá od uživatele nákupní seznam (případně uživateli pomůže se sestavením), finanční částku, kterou přepočítá a zapíše na určené místo, a nákupní tašku, jde-li o větší nákup. Po nákupu uživatel obdrží nákup, účtenky - pečovatelka vyúčtuje zbylou finanční částku. Je-li třeba, pečovatelka nákup ukládá na místa stanovená uživatelem. Běžným nákupem rozumíme takový nákup, který pečovatelka zvládne odnést v obou rukou najednou, pokud musí nést nákup </w:t>
                      </w:r>
                      <w:proofErr w:type="gramStart"/>
                      <w:r>
                        <w:rPr>
                          <w:rFonts w:ascii="Arial Unicode MS" w:eastAsia="Arial Unicode MS" w:hAnsi="Arial Unicode MS" w:cs="Arial Unicode MS"/>
                        </w:rPr>
                        <w:t>na</w:t>
                      </w:r>
                      <w:proofErr w:type="gramEnd"/>
                      <w:r>
                        <w:rPr>
                          <w:rFonts w:ascii="Arial Unicode MS" w:eastAsia="Arial Unicode MS" w:hAnsi="Arial Unicode MS" w:cs="Arial Unicode MS"/>
                        </w:rPr>
                        <w:t xml:space="preserve"> několikrát, jde o velký nákup. </w:t>
                      </w:r>
                    </w:p>
                    <w:p w:rsidR="00412ACD" w:rsidRDefault="00412ACD" w:rsidP="00412ACD">
                      <w:pPr>
                        <w:rPr>
                          <w:rFonts w:ascii="Arial Unicode MS" w:eastAsia="Arial Unicode MS" w:hAnsi="Arial Unicode MS" w:cs="Arial Unicode MS"/>
                        </w:rPr>
                      </w:pPr>
                    </w:p>
                    <w:p w:rsidR="00412ACD" w:rsidRDefault="00412ACD" w:rsidP="00412ACD">
                      <w:pPr>
                        <w:rPr>
                          <w:rFonts w:ascii="Arial Unicode MS" w:eastAsia="Arial Unicode MS" w:hAnsi="Arial Unicode MS" w:cs="Arial Unicode MS"/>
                        </w:rPr>
                      </w:pPr>
                    </w:p>
                    <w:p w:rsidR="00412ACD" w:rsidRPr="00F95523" w:rsidRDefault="00412ACD" w:rsidP="00412ACD">
                      <w:pPr>
                        <w:rPr>
                          <w:rFonts w:ascii="Arial Unicode MS" w:eastAsia="Arial Unicode MS" w:hAnsi="Arial Unicode MS" w:cs="Arial Unicode MS"/>
                        </w:rPr>
                      </w:pPr>
                    </w:p>
                  </w:txbxContent>
                </v:textbox>
                <w10:wrap anchorx="margin"/>
              </v:shape>
            </w:pict>
          </mc:Fallback>
        </mc:AlternateContent>
      </w:r>
      <w:r w:rsidRPr="00731764">
        <w:rPr>
          <w:rFonts w:ascii="Arial Unicode MS" w:eastAsia="Arial Unicode MS" w:hAnsi="Arial Unicode MS" w:cs="Arial Unicode MS"/>
          <w:szCs w:val="22"/>
        </w:rPr>
        <w:t>velký nákup, například týdenní nákup, nákup ošacení a nezbytného vybavení domácnosti</w:t>
      </w:r>
    </w:p>
    <w:p w:rsidR="00412ACD"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Pr="00731764" w:rsidRDefault="00412ACD" w:rsidP="00AE7D9F">
      <w:pPr>
        <w:shd w:val="clear" w:color="auto" w:fill="FFFFFF"/>
        <w:spacing w:before="100" w:beforeAutospacing="1" w:after="100" w:afterAutospacing="1"/>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00" w:afterAutospacing="1"/>
        <w:ind w:left="375"/>
        <w:contextualSpacing/>
        <w:rPr>
          <w:rFonts w:ascii="Arial Unicode MS" w:eastAsia="Arial Unicode MS" w:hAnsi="Arial Unicode MS" w:cs="Arial Unicode MS"/>
          <w:szCs w:val="22"/>
        </w:rPr>
      </w:pPr>
    </w:p>
    <w:p w:rsidR="00412ACD" w:rsidRPr="003B174F" w:rsidRDefault="00412ACD" w:rsidP="00AE7D9F">
      <w:pPr>
        <w:numPr>
          <w:ilvl w:val="0"/>
          <w:numId w:val="2"/>
        </w:numPr>
        <w:shd w:val="clear" w:color="auto" w:fill="FFFFFF"/>
        <w:spacing w:before="100" w:beforeAutospacing="1" w:after="100" w:afterAutospacing="1"/>
        <w:ind w:left="375"/>
        <w:contextualSpacing/>
        <w:rPr>
          <w:rFonts w:ascii="Arial Unicode MS" w:eastAsia="Arial Unicode MS" w:hAnsi="Arial Unicode MS" w:cs="Arial Unicode MS"/>
          <w:szCs w:val="22"/>
        </w:rPr>
      </w:pPr>
      <w:r w:rsidRPr="003B174F">
        <w:rPr>
          <w:rFonts w:ascii="Arial Unicode MS" w:eastAsia="Arial Unicode MS" w:hAnsi="Arial Unicode MS" w:cs="Arial Unicode MS"/>
          <w:szCs w:val="22"/>
        </w:rPr>
        <w:t>praní a žehlení ložního prádla, popřípadě jeho drobné opravy</w:t>
      </w:r>
    </w:p>
    <w:p w:rsidR="00412ACD" w:rsidRPr="003B174F" w:rsidRDefault="00412ACD" w:rsidP="00AE7D9F">
      <w:pPr>
        <w:numPr>
          <w:ilvl w:val="0"/>
          <w:numId w:val="2"/>
        </w:numPr>
        <w:shd w:val="clear" w:color="auto" w:fill="FFFFFF"/>
        <w:spacing w:before="100" w:beforeAutospacing="1" w:after="100" w:afterAutospacing="1"/>
        <w:ind w:left="375"/>
        <w:contextualSpacing/>
        <w:rPr>
          <w:rFonts w:ascii="Arial Unicode MS" w:eastAsia="Arial Unicode MS" w:hAnsi="Arial Unicode MS" w:cs="Arial Unicode MS"/>
          <w:szCs w:val="22"/>
        </w:rPr>
      </w:pPr>
      <w:r>
        <w:rPr>
          <w:noProof/>
        </w:rPr>
        <mc:AlternateContent>
          <mc:Choice Requires="wps">
            <w:drawing>
              <wp:anchor distT="0" distB="0" distL="114300" distR="114300" simplePos="0" relativeHeight="251661312" behindDoc="0" locked="0" layoutInCell="1" allowOverlap="1" wp14:anchorId="5D5A9C6B" wp14:editId="782FA03D">
                <wp:simplePos x="0" y="0"/>
                <wp:positionH relativeFrom="column">
                  <wp:posOffset>-201295</wp:posOffset>
                </wp:positionH>
                <wp:positionV relativeFrom="paragraph">
                  <wp:posOffset>340360</wp:posOffset>
                </wp:positionV>
                <wp:extent cx="6407150" cy="1390650"/>
                <wp:effectExtent l="0" t="0" r="12700" b="1905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390650"/>
                        </a:xfrm>
                        <a:prstGeom prst="rect">
                          <a:avLst/>
                        </a:prstGeom>
                        <a:solidFill>
                          <a:srgbClr val="FFFFFF"/>
                        </a:solidFill>
                        <a:ln w="9525">
                          <a:solidFill>
                            <a:srgbClr val="000000"/>
                          </a:solidFill>
                          <a:miter lim="800000"/>
                          <a:headEnd/>
                          <a:tailEnd/>
                        </a:ln>
                      </wps:spPr>
                      <wps:txbx>
                        <w:txbxContent>
                          <w:p w:rsidR="00412ACD" w:rsidRDefault="00412ACD" w:rsidP="006A0AC1">
                            <w:pPr>
                              <w:shd w:val="clear" w:color="auto" w:fill="FFFFFF"/>
                              <w:spacing w:before="100" w:beforeAutospacing="1" w:after="100" w:afterAutospacing="1" w:line="276" w:lineRule="auto"/>
                              <w:ind w:left="15"/>
                              <w:rPr>
                                <w:rFonts w:ascii="Arial Unicode MS" w:eastAsia="Arial Unicode MS" w:hAnsi="Arial Unicode MS" w:cs="Arial Unicode MS"/>
                                <w:szCs w:val="22"/>
                              </w:rPr>
                            </w:pPr>
                            <w:r w:rsidRPr="003348AB">
                              <w:rPr>
                                <w:rFonts w:ascii="Arial Unicode MS" w:eastAsia="Arial Unicode MS" w:hAnsi="Arial Unicode MS" w:cs="Arial Unicode MS"/>
                                <w:szCs w:val="22"/>
                              </w:rPr>
                              <w:t xml:space="preserve">  Pomoc při praní a že</w:t>
                            </w:r>
                            <w:r>
                              <w:rPr>
                                <w:rFonts w:ascii="Arial Unicode MS" w:eastAsia="Arial Unicode MS" w:hAnsi="Arial Unicode MS" w:cs="Arial Unicode MS"/>
                                <w:szCs w:val="22"/>
                              </w:rPr>
                              <w:t>hlení prádla může kompletně zajistit pečovatelská služba. Zahrnuje praní v pračce pečovatelské služby, použití</w:t>
                            </w:r>
                            <w:r w:rsidRPr="003348AB">
                              <w:rPr>
                                <w:rFonts w:ascii="Arial Unicode MS" w:eastAsia="Arial Unicode MS" w:hAnsi="Arial Unicode MS" w:cs="Arial Unicode MS"/>
                                <w:szCs w:val="22"/>
                              </w:rPr>
                              <w:t xml:space="preserve"> pracího prášku, věšení prádla</w:t>
                            </w:r>
                            <w:r>
                              <w:rPr>
                                <w:rFonts w:ascii="Arial Unicode MS" w:eastAsia="Arial Unicode MS" w:hAnsi="Arial Unicode MS" w:cs="Arial Unicode MS"/>
                                <w:szCs w:val="22"/>
                              </w:rPr>
                              <w:t xml:space="preserve"> v sušárně a</w:t>
                            </w:r>
                            <w:r w:rsidRPr="003348AB">
                              <w:rPr>
                                <w:rFonts w:ascii="Arial Unicode MS" w:eastAsia="Arial Unicode MS" w:hAnsi="Arial Unicode MS" w:cs="Arial Unicode MS"/>
                                <w:szCs w:val="22"/>
                              </w:rPr>
                              <w:t xml:space="preserve"> žehlení</w:t>
                            </w:r>
                            <w:r>
                              <w:rPr>
                                <w:rFonts w:ascii="Arial Unicode MS" w:eastAsia="Arial Unicode MS" w:hAnsi="Arial Unicode MS" w:cs="Arial Unicode MS"/>
                                <w:szCs w:val="22"/>
                              </w:rPr>
                              <w:t xml:space="preserve"> či mandlování v prostorách prádelny pečovatelské služby</w:t>
                            </w:r>
                            <w:r w:rsidRPr="003348AB">
                              <w:rPr>
                                <w:rFonts w:ascii="Arial Unicode MS" w:eastAsia="Arial Unicode MS" w:hAnsi="Arial Unicode MS" w:cs="Arial Unicode MS"/>
                                <w:szCs w:val="22"/>
                              </w:rPr>
                              <w:t>.</w:t>
                            </w:r>
                            <w:r>
                              <w:rPr>
                                <w:rFonts w:ascii="Arial Unicode MS" w:eastAsia="Arial Unicode MS" w:hAnsi="Arial Unicode MS" w:cs="Arial Unicode MS"/>
                                <w:szCs w:val="22"/>
                              </w:rPr>
                              <w:t xml:space="preserve"> Na Vaši žádost Vám pomůžeme s praním i ve Vaší domácnosti.</w:t>
                            </w:r>
                            <w:r w:rsidRPr="003348AB">
                              <w:rPr>
                                <w:rFonts w:ascii="Arial Unicode MS" w:eastAsia="Arial Unicode MS" w:hAnsi="Arial Unicode MS" w:cs="Arial Unicode MS"/>
                                <w:szCs w:val="22"/>
                              </w:rPr>
                              <w:t xml:space="preserve"> </w:t>
                            </w:r>
                          </w:p>
                          <w:p w:rsidR="00412ACD" w:rsidRPr="003348AB" w:rsidRDefault="00412ACD" w:rsidP="006A0AC1">
                            <w:pPr>
                              <w:shd w:val="clear" w:color="auto" w:fill="FFFFFF"/>
                              <w:spacing w:before="100" w:beforeAutospacing="1" w:after="100" w:afterAutospacing="1" w:line="276" w:lineRule="auto"/>
                              <w:ind w:left="15"/>
                              <w:rPr>
                                <w:rFonts w:ascii="Arial Unicode MS" w:eastAsia="Arial Unicode MS" w:hAnsi="Arial Unicode MS" w:cs="Arial Unicode MS"/>
                                <w:szCs w:val="22"/>
                              </w:rPr>
                            </w:pPr>
                            <w:r w:rsidRPr="003348AB">
                              <w:rPr>
                                <w:rFonts w:ascii="Arial Unicode MS" w:eastAsia="Arial Unicode MS" w:hAnsi="Arial Unicode MS" w:cs="Arial Unicode MS"/>
                                <w:szCs w:val="22"/>
                              </w:rPr>
                              <w:t xml:space="preserve">Drobnými opravami prádla se rozumí například přišití knoflíku, přišití odpárané části a podobně; použité knoflíky, nitě, jehly jsou z Vašich zdrojů </w:t>
                            </w:r>
                          </w:p>
                          <w:p w:rsidR="00412ACD" w:rsidRDefault="00412ACD" w:rsidP="00412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3F3890CD" id="Textové pole 24" o:spid="_x0000_s1035" type="#_x0000_t202" style="position:absolute;left:0;text-align:left;margin-left:-15.85pt;margin-top:26.8pt;width:504.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">
                <v:textbox>
                  <w:txbxContent>
                    <w:p w:rsidR="00412ACD" w:rsidRDefault="00412ACD" w:rsidP="006A0AC1">
                      <w:pPr>
                        <w:shd w:val="clear" w:color="auto" w:fill="FFFFFF"/>
                        <w:spacing w:before="100" w:beforeAutospacing="1" w:after="100" w:afterAutospacing="1" w:line="276" w:lineRule="auto"/>
                        <w:ind w:left="15"/>
                        <w:rPr>
                          <w:rFonts w:ascii="Arial Unicode MS" w:eastAsia="Arial Unicode MS" w:hAnsi="Arial Unicode MS" w:cs="Arial Unicode MS"/>
                          <w:szCs w:val="22"/>
                        </w:rPr>
                      </w:pPr>
                      <w:r w:rsidRPr="003348AB">
                        <w:rPr>
                          <w:rFonts w:ascii="Arial Unicode MS" w:eastAsia="Arial Unicode MS" w:hAnsi="Arial Unicode MS" w:cs="Arial Unicode MS"/>
                          <w:szCs w:val="22"/>
                        </w:rPr>
                        <w:t xml:space="preserve">  Pomoc při praní a že</w:t>
                      </w:r>
                      <w:r>
                        <w:rPr>
                          <w:rFonts w:ascii="Arial Unicode MS" w:eastAsia="Arial Unicode MS" w:hAnsi="Arial Unicode MS" w:cs="Arial Unicode MS"/>
                          <w:szCs w:val="22"/>
                        </w:rPr>
                        <w:t>hlení prádla může kompletně zajistit pečovatelská služba. Zahrnuje praní v pračce pečovatelské služby, použití</w:t>
                      </w:r>
                      <w:r w:rsidRPr="003348AB">
                        <w:rPr>
                          <w:rFonts w:ascii="Arial Unicode MS" w:eastAsia="Arial Unicode MS" w:hAnsi="Arial Unicode MS" w:cs="Arial Unicode MS"/>
                          <w:szCs w:val="22"/>
                        </w:rPr>
                        <w:t xml:space="preserve"> pracího prášku, věšení prádla</w:t>
                      </w:r>
                      <w:r>
                        <w:rPr>
                          <w:rFonts w:ascii="Arial Unicode MS" w:eastAsia="Arial Unicode MS" w:hAnsi="Arial Unicode MS" w:cs="Arial Unicode MS"/>
                          <w:szCs w:val="22"/>
                        </w:rPr>
                        <w:t xml:space="preserve"> v sušárně a</w:t>
                      </w:r>
                      <w:r w:rsidRPr="003348AB">
                        <w:rPr>
                          <w:rFonts w:ascii="Arial Unicode MS" w:eastAsia="Arial Unicode MS" w:hAnsi="Arial Unicode MS" w:cs="Arial Unicode MS"/>
                          <w:szCs w:val="22"/>
                        </w:rPr>
                        <w:t xml:space="preserve"> žehlení</w:t>
                      </w:r>
                      <w:r>
                        <w:rPr>
                          <w:rFonts w:ascii="Arial Unicode MS" w:eastAsia="Arial Unicode MS" w:hAnsi="Arial Unicode MS" w:cs="Arial Unicode MS"/>
                          <w:szCs w:val="22"/>
                        </w:rPr>
                        <w:t xml:space="preserve"> či mandlování v prostorách prádelny pečovatelské služby</w:t>
                      </w:r>
                      <w:r w:rsidRPr="003348AB">
                        <w:rPr>
                          <w:rFonts w:ascii="Arial Unicode MS" w:eastAsia="Arial Unicode MS" w:hAnsi="Arial Unicode MS" w:cs="Arial Unicode MS"/>
                          <w:szCs w:val="22"/>
                        </w:rPr>
                        <w:t>.</w:t>
                      </w:r>
                      <w:r>
                        <w:rPr>
                          <w:rFonts w:ascii="Arial Unicode MS" w:eastAsia="Arial Unicode MS" w:hAnsi="Arial Unicode MS" w:cs="Arial Unicode MS"/>
                          <w:szCs w:val="22"/>
                        </w:rPr>
                        <w:t xml:space="preserve"> Na Vaši žádost Vám pomůžeme s praním i ve Vaší domácnosti.</w:t>
                      </w:r>
                      <w:r w:rsidRPr="003348AB">
                        <w:rPr>
                          <w:rFonts w:ascii="Arial Unicode MS" w:eastAsia="Arial Unicode MS" w:hAnsi="Arial Unicode MS" w:cs="Arial Unicode MS"/>
                          <w:szCs w:val="22"/>
                        </w:rPr>
                        <w:t xml:space="preserve"> </w:t>
                      </w:r>
                    </w:p>
                    <w:p w:rsidR="00412ACD" w:rsidRPr="003348AB" w:rsidRDefault="00412ACD" w:rsidP="006A0AC1">
                      <w:pPr>
                        <w:shd w:val="clear" w:color="auto" w:fill="FFFFFF"/>
                        <w:spacing w:before="100" w:beforeAutospacing="1" w:after="100" w:afterAutospacing="1" w:line="276" w:lineRule="auto"/>
                        <w:ind w:left="15"/>
                        <w:rPr>
                          <w:rFonts w:ascii="Arial Unicode MS" w:eastAsia="Arial Unicode MS" w:hAnsi="Arial Unicode MS" w:cs="Arial Unicode MS"/>
                          <w:szCs w:val="22"/>
                        </w:rPr>
                      </w:pPr>
                      <w:r w:rsidRPr="003348AB">
                        <w:rPr>
                          <w:rFonts w:ascii="Arial Unicode MS" w:eastAsia="Arial Unicode MS" w:hAnsi="Arial Unicode MS" w:cs="Arial Unicode MS"/>
                          <w:szCs w:val="22"/>
                        </w:rPr>
                        <w:t xml:space="preserve">Drobnými opravami prádla se rozumí například přišití knoflíku, přišití odpárané části a podobně; použité knoflíky, nitě, jehly jsou z Vašich zdrojů </w:t>
                      </w:r>
                    </w:p>
                    <w:p w:rsidR="00412ACD" w:rsidRDefault="00412ACD" w:rsidP="00412ACD"/>
                  </w:txbxContent>
                </v:textbox>
              </v:shape>
            </w:pict>
          </mc:Fallback>
        </mc:AlternateContent>
      </w:r>
      <w:r w:rsidRPr="003B174F">
        <w:rPr>
          <w:rFonts w:ascii="Arial Unicode MS" w:eastAsia="Arial Unicode MS" w:hAnsi="Arial Unicode MS" w:cs="Arial Unicode MS"/>
          <w:szCs w:val="22"/>
        </w:rPr>
        <w:t>praní a žehlení osobního prádla, popřípadě jeho drobné opravy</w:t>
      </w:r>
    </w:p>
    <w:p w:rsidR="00412ACD" w:rsidRDefault="00412ACD" w:rsidP="00AE7D9F">
      <w:pPr>
        <w:shd w:val="clear" w:color="auto" w:fill="FFFFFF"/>
        <w:spacing w:before="100" w:beforeAutospacing="1" w:after="100" w:afterAutospacing="1"/>
        <w:contextualSpacing/>
        <w:rPr>
          <w:rFonts w:ascii="Tahoma" w:hAnsi="Tahoma" w:cs="Tahoma"/>
          <w:szCs w:val="22"/>
        </w:rPr>
      </w:pPr>
    </w:p>
    <w:p w:rsidR="00412ACD" w:rsidRDefault="00412ACD" w:rsidP="00AE7D9F">
      <w:pPr>
        <w:shd w:val="clear" w:color="auto" w:fill="FFFFFF"/>
        <w:spacing w:before="100" w:beforeAutospacing="1" w:after="100" w:afterAutospacing="1"/>
        <w:contextualSpacing/>
        <w:rPr>
          <w:rFonts w:ascii="Tahoma" w:hAnsi="Tahoma" w:cs="Tahoma"/>
          <w:szCs w:val="22"/>
        </w:rPr>
      </w:pPr>
    </w:p>
    <w:p w:rsidR="00412ACD" w:rsidRDefault="00412ACD" w:rsidP="00AE7D9F">
      <w:pPr>
        <w:shd w:val="clear" w:color="auto" w:fill="FFFFFF"/>
        <w:spacing w:before="100" w:beforeAutospacing="1" w:after="120"/>
        <w:contextualSpacing/>
        <w:rPr>
          <w:rFonts w:ascii="Arial Unicode MS" w:eastAsia="Arial Unicode MS" w:hAnsi="Arial Unicode MS" w:cs="Arial Unicode MS"/>
          <w:szCs w:val="22"/>
        </w:rPr>
      </w:pPr>
    </w:p>
    <w:p w:rsidR="00412ACD" w:rsidRDefault="00412ACD" w:rsidP="00AE7D9F">
      <w:pPr>
        <w:shd w:val="clear" w:color="auto" w:fill="FFFFFF"/>
        <w:spacing w:before="100" w:beforeAutospacing="1" w:after="120"/>
        <w:contextualSpacing/>
        <w:rPr>
          <w:rFonts w:ascii="Arial Unicode MS" w:eastAsia="Arial Unicode MS" w:hAnsi="Arial Unicode MS" w:cs="Arial Unicode MS"/>
          <w:szCs w:val="22"/>
        </w:rPr>
      </w:pPr>
    </w:p>
    <w:p w:rsidR="006A0AC1" w:rsidRDefault="006A0AC1" w:rsidP="00AE7D9F">
      <w:pPr>
        <w:shd w:val="clear" w:color="auto" w:fill="FFFFFF"/>
        <w:spacing w:after="120"/>
        <w:contextualSpacing/>
        <w:rPr>
          <w:rFonts w:ascii="Arial Unicode MS" w:eastAsia="Arial Unicode MS" w:hAnsi="Arial Unicode MS" w:cs="Arial Unicode MS"/>
          <w:szCs w:val="22"/>
          <w:u w:val="single"/>
        </w:rPr>
      </w:pPr>
    </w:p>
    <w:p w:rsidR="00412ACD" w:rsidRPr="005A6675" w:rsidRDefault="00412ACD" w:rsidP="00AE7D9F">
      <w:pPr>
        <w:shd w:val="clear" w:color="auto" w:fill="FFFFFF"/>
        <w:spacing w:after="120"/>
        <w:contextualSpacing/>
        <w:rPr>
          <w:rFonts w:ascii="Arial Unicode MS" w:eastAsia="Arial Unicode MS" w:hAnsi="Arial Unicode MS" w:cs="Arial Unicode MS"/>
          <w:szCs w:val="22"/>
        </w:rPr>
      </w:pPr>
      <w:r>
        <w:rPr>
          <w:rFonts w:ascii="Arial Unicode MS" w:eastAsia="Arial Unicode MS" w:hAnsi="Arial Unicode MS" w:cs="Arial Unicode MS"/>
          <w:szCs w:val="22"/>
          <w:u w:val="single"/>
        </w:rPr>
        <w:t xml:space="preserve">6. </w:t>
      </w:r>
      <w:r w:rsidRPr="005A6675">
        <w:rPr>
          <w:rFonts w:ascii="Arial Unicode MS" w:eastAsia="Arial Unicode MS" w:hAnsi="Arial Unicode MS" w:cs="Arial Unicode MS"/>
          <w:szCs w:val="22"/>
          <w:u w:val="single"/>
        </w:rPr>
        <w:t>Zprostředkování kontaktu se společenským prostředím:</w:t>
      </w:r>
    </w:p>
    <w:p w:rsidR="00412ACD" w:rsidRPr="003348AB" w:rsidRDefault="00412ACD" w:rsidP="00AE7D9F">
      <w:pPr>
        <w:numPr>
          <w:ilvl w:val="0"/>
          <w:numId w:val="3"/>
        </w:numPr>
        <w:shd w:val="clear" w:color="auto" w:fill="FFFFFF"/>
        <w:spacing w:before="100" w:beforeAutospacing="1"/>
        <w:ind w:left="375"/>
        <w:contextualSpacing/>
        <w:rPr>
          <w:rFonts w:ascii="Arial Unicode MS" w:eastAsia="Arial Unicode MS" w:hAnsi="Arial Unicode MS" w:cs="Arial Unicode MS"/>
          <w:szCs w:val="22"/>
        </w:rPr>
      </w:pPr>
      <w:r w:rsidRPr="003348AB">
        <w:rPr>
          <w:rFonts w:ascii="Arial Unicode MS" w:eastAsia="Arial Unicode MS" w:hAnsi="Arial Unicode MS" w:cs="Arial Unicode MS"/>
          <w:szCs w:val="22"/>
        </w:rPr>
        <w:t>doprovázení dětí do školy, školského zařízení, k lékaři a doprovázení zpět</w:t>
      </w:r>
    </w:p>
    <w:tbl>
      <w:tblPr>
        <w:tblpPr w:leftFromText="141" w:rightFromText="141" w:vertAnchor="text" w:horzAnchor="margin" w:tblpX="-293" w:tblpY="6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412ACD" w:rsidTr="000D2D7E">
        <w:trPr>
          <w:trHeight w:val="1153"/>
        </w:trPr>
        <w:tc>
          <w:tcPr>
            <w:tcW w:w="10060" w:type="dxa"/>
          </w:tcPr>
          <w:p w:rsidR="00412ACD" w:rsidRDefault="00412ACD" w:rsidP="00AE7D9F">
            <w:pPr>
              <w:spacing w:before="100" w:beforeAutospacing="1" w:after="100" w:afterAutospacing="1"/>
              <w:contextualSpacing/>
              <w:rPr>
                <w:rFonts w:ascii="Arial Unicode MS" w:eastAsia="Arial Unicode MS" w:hAnsi="Arial Unicode MS" w:cs="Arial Unicode MS"/>
                <w:szCs w:val="22"/>
              </w:rPr>
            </w:pPr>
            <w:r w:rsidRPr="00806538">
              <w:rPr>
                <w:rFonts w:ascii="Arial Unicode MS" w:eastAsia="Arial Unicode MS" w:hAnsi="Arial Unicode MS" w:cs="Arial Unicode MS"/>
                <w:szCs w:val="22"/>
              </w:rPr>
              <w:t xml:space="preserve">Pracovnice doprovodí uživatele služeb do místa určeného uživatelem a zpět v místě bydliště, popřípadě v jiné obci např. k lékaři, na veřejné instituce a úřady, </w:t>
            </w:r>
            <w:r>
              <w:rPr>
                <w:rFonts w:ascii="Arial Unicode MS" w:eastAsia="Arial Unicode MS" w:hAnsi="Arial Unicode MS" w:cs="Arial Unicode MS"/>
                <w:szCs w:val="22"/>
              </w:rPr>
              <w:t xml:space="preserve">na </w:t>
            </w:r>
            <w:r w:rsidRPr="00806538">
              <w:rPr>
                <w:rFonts w:ascii="Arial Unicode MS" w:eastAsia="Arial Unicode MS" w:hAnsi="Arial Unicode MS" w:cs="Arial Unicode MS"/>
                <w:szCs w:val="22"/>
              </w:rPr>
              <w:t>n</w:t>
            </w:r>
            <w:r>
              <w:rPr>
                <w:rFonts w:ascii="Arial Unicode MS" w:eastAsia="Arial Unicode MS" w:hAnsi="Arial Unicode MS" w:cs="Arial Unicode MS"/>
                <w:szCs w:val="22"/>
              </w:rPr>
              <w:t>ávštěvu kostela, hřbitova</w:t>
            </w:r>
            <w:r w:rsidRPr="00806538">
              <w:rPr>
                <w:rFonts w:ascii="Arial Unicode MS" w:eastAsia="Arial Unicode MS" w:hAnsi="Arial Unicode MS" w:cs="Arial Unicode MS"/>
                <w:szCs w:val="22"/>
              </w:rPr>
              <w:t>. Doprovázení dětí je sjednáno vždy individuálně.</w:t>
            </w:r>
            <w:r>
              <w:rPr>
                <w:rFonts w:ascii="Arial Unicode MS" w:eastAsia="Arial Unicode MS" w:hAnsi="Arial Unicode MS" w:cs="Arial Unicode MS"/>
                <w:szCs w:val="22"/>
              </w:rPr>
              <w:t xml:space="preserve"> </w:t>
            </w:r>
            <w:r w:rsidRPr="00806538">
              <w:rPr>
                <w:rFonts w:ascii="Arial Unicode MS" w:eastAsia="Arial Unicode MS" w:hAnsi="Arial Unicode MS" w:cs="Arial Unicode MS"/>
                <w:szCs w:val="22"/>
              </w:rPr>
              <w:t xml:space="preserve">Uživatel si vybírá formu doprovodu:  zavěšení do </w:t>
            </w:r>
            <w:proofErr w:type="gramStart"/>
            <w:r w:rsidRPr="00806538">
              <w:rPr>
                <w:rFonts w:ascii="Arial Unicode MS" w:eastAsia="Arial Unicode MS" w:hAnsi="Arial Unicode MS" w:cs="Arial Unicode MS"/>
                <w:szCs w:val="22"/>
              </w:rPr>
              <w:t>rámě</w:t>
            </w:r>
            <w:proofErr w:type="gramEnd"/>
            <w:r w:rsidRPr="00806538">
              <w:rPr>
                <w:rFonts w:ascii="Arial Unicode MS" w:eastAsia="Arial Unicode MS" w:hAnsi="Arial Unicode MS" w:cs="Arial Unicode MS"/>
                <w:szCs w:val="22"/>
              </w:rPr>
              <w:t xml:space="preserve"> pečovatelky, tlačení na invalidním vozíku, pracovnice jde </w:t>
            </w:r>
            <w:r>
              <w:rPr>
                <w:rFonts w:ascii="Arial Unicode MS" w:eastAsia="Arial Unicode MS" w:hAnsi="Arial Unicode MS" w:cs="Arial Unicode MS"/>
                <w:szCs w:val="22"/>
              </w:rPr>
              <w:t>vedle uživatele a pouze dohlíží.</w:t>
            </w:r>
          </w:p>
        </w:tc>
      </w:tr>
    </w:tbl>
    <w:p w:rsidR="00412ACD" w:rsidRDefault="00412ACD" w:rsidP="00AE7D9F">
      <w:pPr>
        <w:numPr>
          <w:ilvl w:val="0"/>
          <w:numId w:val="3"/>
        </w:numPr>
        <w:shd w:val="clear" w:color="auto" w:fill="FFFFFF"/>
        <w:spacing w:after="240"/>
        <w:ind w:left="375"/>
        <w:contextualSpacing/>
        <w:rPr>
          <w:rFonts w:ascii="Arial Unicode MS" w:eastAsia="Arial Unicode MS" w:hAnsi="Arial Unicode MS" w:cs="Arial Unicode MS"/>
          <w:szCs w:val="22"/>
        </w:rPr>
      </w:pPr>
      <w:r w:rsidRPr="003348AB">
        <w:rPr>
          <w:rFonts w:ascii="Arial Unicode MS" w:eastAsia="Arial Unicode MS" w:hAnsi="Arial Unicode MS" w:cs="Arial Unicode MS"/>
          <w:szCs w:val="22"/>
        </w:rPr>
        <w:t>doprovázení dospělých do školy, školského zařízení, zaměstnání, k lékaři, na orgány veřejné moci a instituce poskytující veřejné služby a doprovázení zpět</w:t>
      </w:r>
    </w:p>
    <w:p w:rsidR="006A0AC1" w:rsidRDefault="006A0AC1" w:rsidP="00AE7D9F">
      <w:pPr>
        <w:shd w:val="clear" w:color="auto" w:fill="FFFFFF"/>
        <w:spacing w:before="100" w:beforeAutospacing="1"/>
        <w:contextualSpacing/>
        <w:rPr>
          <w:rFonts w:ascii="Arial Unicode MS" w:eastAsia="Arial Unicode MS" w:hAnsi="Arial Unicode MS" w:cs="Arial Unicode MS"/>
          <w:szCs w:val="22"/>
          <w:u w:val="single"/>
        </w:rPr>
      </w:pPr>
    </w:p>
    <w:p w:rsidR="00412ACD" w:rsidRDefault="00412ACD" w:rsidP="00AE7D9F">
      <w:pPr>
        <w:shd w:val="clear" w:color="auto" w:fill="FFFFFF"/>
        <w:spacing w:before="100" w:beforeAutospacing="1"/>
        <w:contextualSpacing/>
        <w:rPr>
          <w:rFonts w:ascii="Arial Unicode MS" w:eastAsia="Arial Unicode MS" w:hAnsi="Arial Unicode MS" w:cs="Arial Unicode MS"/>
          <w:szCs w:val="22"/>
          <w:u w:val="single"/>
        </w:rPr>
      </w:pPr>
      <w:r w:rsidRPr="003348AB">
        <w:rPr>
          <w:rFonts w:ascii="Arial Unicode MS" w:eastAsia="Arial Unicode MS" w:hAnsi="Arial Unicode MS" w:cs="Arial Unicode MS"/>
          <w:szCs w:val="22"/>
          <w:u w:val="single"/>
        </w:rPr>
        <w:t>Doplňkové činnosti</w:t>
      </w:r>
      <w:r>
        <w:rPr>
          <w:rFonts w:ascii="Arial Unicode MS" w:eastAsia="Arial Unicode MS" w:hAnsi="Arial Unicode MS" w:cs="Arial Unicode MS"/>
          <w:szCs w:val="22"/>
          <w:u w:val="single"/>
        </w:rPr>
        <w:t>:</w:t>
      </w:r>
    </w:p>
    <w:p w:rsidR="006A0AC1" w:rsidRPr="006A0AC1" w:rsidRDefault="006A0AC1" w:rsidP="00AE7D9F">
      <w:pPr>
        <w:pStyle w:val="Odstavecseseznamem"/>
        <w:shd w:val="clear" w:color="auto" w:fill="FFFFFF"/>
        <w:spacing w:after="100" w:afterAutospacing="1"/>
        <w:ind w:left="375"/>
        <w:rPr>
          <w:rFonts w:ascii="Tahoma" w:hAnsi="Tahoma" w:cs="Tahoma"/>
          <w:b/>
          <w:bCs/>
          <w:color w:val="000000"/>
          <w:sz w:val="24"/>
        </w:rPr>
      </w:pPr>
    </w:p>
    <w:p w:rsidR="00412ACD" w:rsidRPr="000E35B6" w:rsidRDefault="00412ACD" w:rsidP="00AE7D9F">
      <w:pPr>
        <w:pStyle w:val="Odstavecseseznamem"/>
        <w:numPr>
          <w:ilvl w:val="0"/>
          <w:numId w:val="12"/>
        </w:numPr>
        <w:shd w:val="clear" w:color="auto" w:fill="FFFFFF"/>
        <w:spacing w:before="100" w:beforeAutospacing="1" w:after="100" w:afterAutospacing="1"/>
        <w:rPr>
          <w:rFonts w:ascii="Tahoma" w:hAnsi="Tahoma" w:cs="Tahoma"/>
          <w:b/>
          <w:bCs/>
          <w:color w:val="000000"/>
          <w:sz w:val="24"/>
        </w:rPr>
      </w:pPr>
      <w:r w:rsidRPr="000E35B6">
        <w:rPr>
          <w:rFonts w:ascii="Arial Unicode MS" w:eastAsia="Arial Unicode MS" w:hAnsi="Arial Unicode MS" w:cs="Arial Unicode MS"/>
          <w:szCs w:val="22"/>
        </w:rPr>
        <w:t>Doprava služebním vozem</w:t>
      </w:r>
    </w:p>
    <w:p w:rsidR="00412ACD" w:rsidRPr="000E35B6" w:rsidRDefault="006A0AC1" w:rsidP="00AE7D9F">
      <w:pPr>
        <w:pStyle w:val="Odstavecseseznamem"/>
        <w:numPr>
          <w:ilvl w:val="0"/>
          <w:numId w:val="12"/>
        </w:numPr>
        <w:shd w:val="clear" w:color="auto" w:fill="FFFFFF"/>
        <w:spacing w:before="100" w:beforeAutospacing="1" w:after="100" w:afterAutospacing="1"/>
        <w:rPr>
          <w:rFonts w:ascii="Tahoma" w:hAnsi="Tahoma" w:cs="Tahoma"/>
          <w:b/>
          <w:bCs/>
          <w:color w:val="000000"/>
          <w:sz w:val="24"/>
        </w:rPr>
      </w:pPr>
      <w:r>
        <w:rPr>
          <w:noProof/>
        </w:rPr>
        <mc:AlternateContent>
          <mc:Choice Requires="wps">
            <w:drawing>
              <wp:anchor distT="0" distB="0" distL="114300" distR="114300" simplePos="0" relativeHeight="251665408" behindDoc="0" locked="0" layoutInCell="1" allowOverlap="1" wp14:anchorId="56234F87" wp14:editId="23AEC231">
                <wp:simplePos x="0" y="0"/>
                <wp:positionH relativeFrom="column">
                  <wp:posOffset>-137795</wp:posOffset>
                </wp:positionH>
                <wp:positionV relativeFrom="paragraph">
                  <wp:posOffset>81280</wp:posOffset>
                </wp:positionV>
                <wp:extent cx="6337300" cy="1225550"/>
                <wp:effectExtent l="0" t="0" r="25400" b="1270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0" cy="1225550"/>
                        </a:xfrm>
                        <a:prstGeom prst="rect">
                          <a:avLst/>
                        </a:prstGeom>
                        <a:solidFill>
                          <a:sysClr val="window" lastClr="FFFFFF"/>
                        </a:solidFill>
                        <a:ln w="6350">
                          <a:solidFill>
                            <a:prstClr val="black"/>
                          </a:solidFill>
                        </a:ln>
                        <a:effectLst/>
                      </wps:spPr>
                      <wps:txbx>
                        <w:txbxContent>
                          <w:p w:rsidR="00412ACD" w:rsidRPr="00582129" w:rsidRDefault="00412ACD" w:rsidP="00412ACD">
                            <w:pPr>
                              <w:shd w:val="clear" w:color="auto" w:fill="FFFFFF"/>
                              <w:spacing w:before="100" w:beforeAutospacing="1" w:after="100" w:afterAutospacing="1" w:line="360" w:lineRule="auto"/>
                              <w:rPr>
                                <w:rFonts w:ascii="Arial Unicode MS" w:eastAsia="Arial Unicode MS" w:hAnsi="Arial Unicode MS" w:cs="Arial Unicode MS"/>
                                <w:szCs w:val="22"/>
                              </w:rPr>
                            </w:pPr>
                            <w:r>
                              <w:rPr>
                                <w:rFonts w:ascii="Arial Unicode MS" w:eastAsia="Arial Unicode MS" w:hAnsi="Arial Unicode MS" w:cs="Arial Unicode MS"/>
                                <w:szCs w:val="22"/>
                              </w:rPr>
                              <w:t xml:space="preserve"> K</w:t>
                            </w:r>
                            <w:r w:rsidRPr="00582129">
                              <w:rPr>
                                <w:rFonts w:ascii="Arial Unicode MS" w:eastAsia="Arial Unicode MS" w:hAnsi="Arial Unicode MS" w:cs="Arial Unicode MS"/>
                                <w:szCs w:val="22"/>
                              </w:rPr>
                              <w:t> lékaři, na úřad, na instituce vá</w:t>
                            </w:r>
                            <w:r>
                              <w:rPr>
                                <w:rFonts w:ascii="Arial Unicode MS" w:eastAsia="Arial Unicode MS" w:hAnsi="Arial Unicode MS" w:cs="Arial Unicode MS"/>
                                <w:szCs w:val="22"/>
                              </w:rPr>
                              <w:t>s můžeme také</w:t>
                            </w:r>
                            <w:r w:rsidRPr="00582129">
                              <w:rPr>
                                <w:rFonts w:ascii="Arial Unicode MS" w:eastAsia="Arial Unicode MS" w:hAnsi="Arial Unicode MS" w:cs="Arial Unicode MS"/>
                                <w:szCs w:val="22"/>
                              </w:rPr>
                              <w:t xml:space="preserve"> dovézt naším služebním vozem</w:t>
                            </w:r>
                            <w:r>
                              <w:rPr>
                                <w:rFonts w:ascii="Arial Unicode MS" w:eastAsia="Arial Unicode MS" w:hAnsi="Arial Unicode MS" w:cs="Arial Unicode MS"/>
                                <w:szCs w:val="22"/>
                              </w:rPr>
                              <w:t>. V takovém případě částku stanovenou aktuálním rozpisem úhrad za 1 kilometr jízdy. Počet ujetých kilometrů zaznamenává pečovatelka do zvláštního formuláře. Pokud k dovozu potřebujete zároveň úkon „doprovod“, pak hradíte stanovenou částku za 1km cesty a také částku za hodinovou sazbu podle skutečně spotřebovaného času.</w:t>
                            </w:r>
                          </w:p>
                          <w:p w:rsidR="00412ACD" w:rsidRPr="00582129" w:rsidRDefault="00412ACD" w:rsidP="00412ACD">
                            <w:pPr>
                              <w:shd w:val="clear" w:color="auto" w:fill="FFFFFF"/>
                              <w:spacing w:before="100" w:beforeAutospacing="1" w:after="100" w:afterAutospacing="1"/>
                              <w:rPr>
                                <w:rFonts w:ascii="Arial Unicode MS" w:eastAsia="Arial Unicode MS" w:hAnsi="Arial Unicode MS" w:cs="Arial Unicode MS"/>
                                <w:szCs w:val="22"/>
                              </w:rPr>
                            </w:pPr>
                          </w:p>
                          <w:p w:rsidR="00412ACD" w:rsidRDefault="00412ACD" w:rsidP="00412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5E137AB3" id="Textové pole 23" o:spid="_x0000_s1036" type="#_x0000_t202" style="position:absolute;left:0;text-align:left;margin-left:-10.85pt;margin-top:6.4pt;width:499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" fillcolor="window" strokeweight=".5pt">
                <v:path arrowok="t"/>
                <v:textbox>
                  <w:txbxContent>
                    <w:p w:rsidR="00412ACD" w:rsidRPr="00582129" w:rsidRDefault="00412ACD" w:rsidP="00412ACD">
                      <w:pPr>
                        <w:shd w:val="clear" w:color="auto" w:fill="FFFFFF"/>
                        <w:spacing w:before="100" w:beforeAutospacing="1" w:after="100" w:afterAutospacing="1" w:line="360" w:lineRule="auto"/>
                        <w:rPr>
                          <w:rFonts w:ascii="Arial Unicode MS" w:eastAsia="Arial Unicode MS" w:hAnsi="Arial Unicode MS" w:cs="Arial Unicode MS"/>
                          <w:szCs w:val="22"/>
                        </w:rPr>
                      </w:pPr>
                      <w:bookmarkStart w:id="1" w:name="_GoBack"/>
                      <w:r>
                        <w:rPr>
                          <w:rFonts w:ascii="Arial Unicode MS" w:eastAsia="Arial Unicode MS" w:hAnsi="Arial Unicode MS" w:cs="Arial Unicode MS"/>
                          <w:szCs w:val="22"/>
                        </w:rPr>
                        <w:t xml:space="preserve"> K</w:t>
                      </w:r>
                      <w:r w:rsidRPr="00582129">
                        <w:rPr>
                          <w:rFonts w:ascii="Arial Unicode MS" w:eastAsia="Arial Unicode MS" w:hAnsi="Arial Unicode MS" w:cs="Arial Unicode MS"/>
                          <w:szCs w:val="22"/>
                        </w:rPr>
                        <w:t> lékaři, na úřad, na instituce vá</w:t>
                      </w:r>
                      <w:r>
                        <w:rPr>
                          <w:rFonts w:ascii="Arial Unicode MS" w:eastAsia="Arial Unicode MS" w:hAnsi="Arial Unicode MS" w:cs="Arial Unicode MS"/>
                          <w:szCs w:val="22"/>
                        </w:rPr>
                        <w:t>s můžeme také</w:t>
                      </w:r>
                      <w:r w:rsidRPr="00582129">
                        <w:rPr>
                          <w:rFonts w:ascii="Arial Unicode MS" w:eastAsia="Arial Unicode MS" w:hAnsi="Arial Unicode MS" w:cs="Arial Unicode MS"/>
                          <w:szCs w:val="22"/>
                        </w:rPr>
                        <w:t xml:space="preserve"> dovézt naším služebním vozem</w:t>
                      </w:r>
                      <w:r>
                        <w:rPr>
                          <w:rFonts w:ascii="Arial Unicode MS" w:eastAsia="Arial Unicode MS" w:hAnsi="Arial Unicode MS" w:cs="Arial Unicode MS"/>
                          <w:szCs w:val="22"/>
                        </w:rPr>
                        <w:t>. V takovém případě částku stanovenou aktuálním rozpisem úhrad za 1 kilometr jízdy. Počet ujetých kilometrů zaznamenává pečovatelka do zvláštního formuláře. Pokud k dovozu potřebujete zároveň úkon „doprovod“, pak hradíte stanovenou částku za 1km cesty a také částku za hodinovou sazbu podle skutečně spotřebovaného času.</w:t>
                      </w:r>
                    </w:p>
                    <w:p w:rsidR="00412ACD" w:rsidRPr="00582129" w:rsidRDefault="00412ACD" w:rsidP="00412ACD">
                      <w:pPr>
                        <w:shd w:val="clear" w:color="auto" w:fill="FFFFFF"/>
                        <w:spacing w:before="100" w:beforeAutospacing="1" w:after="100" w:afterAutospacing="1"/>
                        <w:rPr>
                          <w:rFonts w:ascii="Arial Unicode MS" w:eastAsia="Arial Unicode MS" w:hAnsi="Arial Unicode MS" w:cs="Arial Unicode MS"/>
                          <w:szCs w:val="22"/>
                        </w:rPr>
                      </w:pPr>
                    </w:p>
                    <w:bookmarkEnd w:id="1"/>
                    <w:p w:rsidR="00412ACD" w:rsidRDefault="00412ACD" w:rsidP="00412ACD"/>
                  </w:txbxContent>
                </v:textbox>
              </v:shape>
            </w:pict>
          </mc:Fallback>
        </mc:AlternateContent>
      </w:r>
    </w:p>
    <w:p w:rsidR="00412ACD" w:rsidRDefault="00412ACD" w:rsidP="00AE7D9F">
      <w:pPr>
        <w:contextualSpacing/>
        <w:rPr>
          <w:rFonts w:ascii="Tahoma" w:hAnsi="Tahoma" w:cs="Tahoma"/>
          <w:b/>
          <w:bCs/>
          <w:color w:val="000000"/>
          <w:sz w:val="24"/>
        </w:rPr>
      </w:pPr>
    </w:p>
    <w:p w:rsidR="00412ACD" w:rsidRDefault="00412ACD" w:rsidP="00AE7D9F">
      <w:pPr>
        <w:contextualSpacing/>
        <w:rPr>
          <w:rFonts w:ascii="Arial Unicode MS" w:eastAsia="Arial Unicode MS" w:hAnsi="Arial Unicode MS" w:cs="Arial Unicode MS"/>
          <w:bCs/>
          <w:color w:val="000000"/>
          <w:szCs w:val="22"/>
        </w:rPr>
      </w:pPr>
    </w:p>
    <w:p w:rsidR="00412ACD" w:rsidRDefault="00412ACD" w:rsidP="00AE7D9F">
      <w:pPr>
        <w:contextualSpacing/>
        <w:rPr>
          <w:rFonts w:ascii="Arial Unicode MS" w:eastAsia="Arial Unicode MS" w:hAnsi="Arial Unicode MS" w:cs="Arial Unicode MS"/>
          <w:bCs/>
          <w:color w:val="000000"/>
          <w:szCs w:val="22"/>
        </w:rPr>
      </w:pPr>
    </w:p>
    <w:p w:rsidR="00412ACD" w:rsidRPr="00A714DC" w:rsidRDefault="00412ACD" w:rsidP="00AE7D9F">
      <w:pPr>
        <w:contextualSpacing/>
        <w:rPr>
          <w:rFonts w:ascii="Arial Unicode MS" w:eastAsia="Arial Unicode MS" w:hAnsi="Arial Unicode MS" w:cs="Arial Unicode MS"/>
          <w:bCs/>
          <w:color w:val="000000"/>
          <w:szCs w:val="22"/>
        </w:rPr>
      </w:pPr>
    </w:p>
    <w:p w:rsidR="00412ACD" w:rsidRDefault="00412ACD" w:rsidP="00AE7D9F">
      <w:pPr>
        <w:pStyle w:val="Odstavecseseznamem"/>
        <w:shd w:val="clear" w:color="auto" w:fill="FFFFFF"/>
        <w:spacing w:before="100" w:beforeAutospacing="1" w:after="240"/>
        <w:ind w:left="360"/>
        <w:outlineLvl w:val="0"/>
        <w:rPr>
          <w:rFonts w:ascii="Arial Unicode MS" w:eastAsia="Arial Unicode MS" w:hAnsi="Arial Unicode MS" w:cs="Arial Unicode MS"/>
          <w:bCs/>
          <w:color w:val="000000"/>
          <w:szCs w:val="22"/>
        </w:rPr>
      </w:pPr>
    </w:p>
    <w:p w:rsidR="00412ACD" w:rsidRDefault="00412ACD" w:rsidP="00AE7D9F">
      <w:pPr>
        <w:pStyle w:val="Odstavecseseznamem"/>
        <w:shd w:val="clear" w:color="auto" w:fill="FFFFFF"/>
        <w:spacing w:before="100" w:beforeAutospacing="1" w:after="240"/>
        <w:ind w:left="360"/>
        <w:outlineLvl w:val="0"/>
        <w:rPr>
          <w:rFonts w:ascii="Arial Unicode MS" w:eastAsia="Arial Unicode MS" w:hAnsi="Arial Unicode MS" w:cs="Arial Unicode MS"/>
          <w:bCs/>
          <w:color w:val="000000"/>
          <w:szCs w:val="22"/>
        </w:rPr>
      </w:pPr>
    </w:p>
    <w:p w:rsidR="00412ACD" w:rsidRDefault="00412ACD" w:rsidP="00AE7D9F">
      <w:pPr>
        <w:pStyle w:val="Odstavecseseznamem"/>
        <w:numPr>
          <w:ilvl w:val="0"/>
          <w:numId w:val="20"/>
        </w:numPr>
        <w:shd w:val="clear" w:color="auto" w:fill="FFFFFF"/>
        <w:spacing w:before="100" w:beforeAutospacing="1"/>
        <w:outlineLvl w:val="0"/>
        <w:rPr>
          <w:rFonts w:ascii="Arial Unicode MS" w:eastAsia="Arial Unicode MS" w:hAnsi="Arial Unicode MS" w:cs="Arial Unicode MS"/>
          <w:bCs/>
          <w:color w:val="000000"/>
          <w:szCs w:val="22"/>
        </w:rPr>
      </w:pPr>
      <w:r w:rsidRPr="000E35B6">
        <w:rPr>
          <w:rFonts w:ascii="Arial Unicode MS" w:eastAsia="Arial Unicode MS" w:hAnsi="Arial Unicode MS" w:cs="Arial Unicode MS"/>
          <w:bCs/>
          <w:color w:val="000000"/>
          <w:szCs w:val="22"/>
        </w:rPr>
        <w:t>Podpora při dodržování léčebného režimu</w:t>
      </w:r>
    </w:p>
    <w:p w:rsidR="00412ACD" w:rsidRDefault="00412ACD" w:rsidP="00AE7D9F">
      <w:pPr>
        <w:pStyle w:val="Odstavecseseznamem"/>
        <w:shd w:val="clear" w:color="auto" w:fill="FFFFFF"/>
        <w:spacing w:before="100" w:beforeAutospacing="1" w:after="100" w:afterAutospacing="1"/>
        <w:ind w:left="360"/>
        <w:outlineLvl w:val="0"/>
        <w:rPr>
          <w:rFonts w:ascii="Arial Unicode MS" w:eastAsia="Arial Unicode MS" w:hAnsi="Arial Unicode MS" w:cs="Arial Unicode MS"/>
          <w:bCs/>
          <w:color w:val="000000"/>
          <w:szCs w:val="22"/>
        </w:rPr>
      </w:pPr>
      <w:r>
        <w:rPr>
          <w:noProof/>
        </w:rPr>
        <mc:AlternateContent>
          <mc:Choice Requires="wps">
            <w:drawing>
              <wp:anchor distT="0" distB="0" distL="114300" distR="114300" simplePos="0" relativeHeight="251666432" behindDoc="0" locked="0" layoutInCell="1" allowOverlap="1" wp14:anchorId="025C849B" wp14:editId="3257E7A1">
                <wp:simplePos x="0" y="0"/>
                <wp:positionH relativeFrom="column">
                  <wp:posOffset>-106045</wp:posOffset>
                </wp:positionH>
                <wp:positionV relativeFrom="paragraph">
                  <wp:posOffset>85726</wp:posOffset>
                </wp:positionV>
                <wp:extent cx="6311900" cy="1028700"/>
                <wp:effectExtent l="0" t="0" r="12700" b="1905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028700"/>
                        </a:xfrm>
                        <a:prstGeom prst="rect">
                          <a:avLst/>
                        </a:prstGeom>
                        <a:solidFill>
                          <a:sysClr val="window" lastClr="FFFFFF"/>
                        </a:solidFill>
                        <a:ln w="6350">
                          <a:solidFill>
                            <a:prstClr val="black"/>
                          </a:solidFill>
                        </a:ln>
                        <a:effectLst/>
                      </wps:spPr>
                      <wps:txbx>
                        <w:txbxContent>
                          <w:p w:rsidR="00412ACD" w:rsidRPr="006F6A50"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Na přání uživatele pečovatelka asistuje při příjmu léků, tj. např. připomene uživateli užití léků v čase, kdy je užít má, vizuálně zkontroluje obsah lékovky apod. Pečovatelka s léky jinak nemanipuluje, nepřipravuje je a uživateli nepodává. Pokud uživatel odmítne léky užít, pečovatelka vše zapíše do denních záznamů o poskytování služby a kontaktuje blízkou osobu uživatele.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35F99B5" id="Textové pole 22" o:spid="_x0000_s1037" type="#_x0000_t202" style="position:absolute;left:0;text-align:left;margin-left:-8.35pt;margin-top:6.75pt;width:49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" fillcolor="window" strokeweight=".5pt">
                <v:path arrowok="t"/>
                <v:textbox>
                  <w:txbxContent>
                    <w:p w:rsidR="00412ACD" w:rsidRPr="006F6A50"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Na přání uživatele pečovatelka asistuje při příjmu léků, tj. např. připomene uživateli užití léků v čase, kdy je užít má, vizuálně zkontroluje obsah lékovky apod. Pečovatelka s léky jinak nemanipuluje, nepřipravuje je a uživateli nepodává. Pokud uživatel odmítne léky užít, pečovatelka vše zapíše do denních záznamů o poskytování služby a kontaktuje blízkou osobu uživatele.  </w:t>
                      </w:r>
                    </w:p>
                  </w:txbxContent>
                </v:textbox>
              </v:shape>
            </w:pict>
          </mc:Fallback>
        </mc:AlternateContent>
      </w:r>
    </w:p>
    <w:p w:rsidR="00412ACD" w:rsidRDefault="00412ACD" w:rsidP="00AE7D9F">
      <w:pPr>
        <w:pStyle w:val="Odstavecseseznamem"/>
        <w:shd w:val="clear" w:color="auto" w:fill="FFFFFF"/>
        <w:spacing w:before="100" w:beforeAutospacing="1" w:after="100" w:afterAutospacing="1"/>
        <w:ind w:left="360"/>
        <w:outlineLvl w:val="0"/>
        <w:rPr>
          <w:rFonts w:ascii="Arial Unicode MS" w:eastAsia="Arial Unicode MS" w:hAnsi="Arial Unicode MS" w:cs="Arial Unicode MS"/>
          <w:bCs/>
          <w:color w:val="000000"/>
          <w:szCs w:val="22"/>
        </w:rPr>
      </w:pPr>
    </w:p>
    <w:p w:rsidR="00412ACD" w:rsidRDefault="00412ACD" w:rsidP="00AE7D9F">
      <w:pPr>
        <w:pStyle w:val="Odstavecseseznamem"/>
        <w:shd w:val="clear" w:color="auto" w:fill="FFFFFF"/>
        <w:spacing w:before="100" w:beforeAutospacing="1" w:after="100" w:afterAutospacing="1"/>
        <w:ind w:left="360"/>
        <w:outlineLvl w:val="0"/>
        <w:rPr>
          <w:rFonts w:ascii="Arial Unicode MS" w:eastAsia="Arial Unicode MS" w:hAnsi="Arial Unicode MS" w:cs="Arial Unicode MS"/>
          <w:bCs/>
          <w:color w:val="000000"/>
          <w:szCs w:val="22"/>
        </w:rPr>
      </w:pPr>
    </w:p>
    <w:p w:rsidR="00412ACD" w:rsidRDefault="00412ACD" w:rsidP="00AE7D9F">
      <w:pPr>
        <w:pStyle w:val="Odstavecseseznamem"/>
        <w:shd w:val="clear" w:color="auto" w:fill="FFFFFF"/>
        <w:spacing w:before="100" w:beforeAutospacing="1" w:after="100" w:afterAutospacing="1"/>
        <w:ind w:left="360"/>
        <w:outlineLvl w:val="0"/>
        <w:rPr>
          <w:rFonts w:ascii="Arial Unicode MS" w:eastAsia="Arial Unicode MS" w:hAnsi="Arial Unicode MS" w:cs="Arial Unicode MS"/>
          <w:bCs/>
          <w:color w:val="000000"/>
          <w:szCs w:val="22"/>
        </w:rPr>
      </w:pPr>
    </w:p>
    <w:p w:rsidR="00412ACD" w:rsidRPr="00B12024" w:rsidRDefault="00412ACD" w:rsidP="00AE7D9F">
      <w:pPr>
        <w:shd w:val="clear" w:color="auto" w:fill="FFFFFF"/>
        <w:spacing w:before="100" w:beforeAutospacing="1" w:after="100" w:afterAutospacing="1"/>
        <w:ind w:left="15"/>
        <w:contextualSpacing/>
        <w:jc w:val="center"/>
        <w:outlineLvl w:val="0"/>
        <w:rPr>
          <w:rFonts w:ascii="Arial Unicode MS" w:eastAsia="Arial Unicode MS" w:hAnsi="Arial Unicode MS" w:cs="Arial Unicode MS"/>
          <w:b/>
          <w:bCs/>
          <w:szCs w:val="22"/>
        </w:rPr>
      </w:pPr>
      <w:r w:rsidRPr="00B12024">
        <w:rPr>
          <w:rFonts w:ascii="Arial Unicode MS" w:eastAsia="Arial Unicode MS" w:hAnsi="Arial Unicode MS" w:cs="Arial Unicode MS"/>
          <w:b/>
          <w:bCs/>
          <w:color w:val="000000"/>
          <w:szCs w:val="22"/>
        </w:rPr>
        <w:t>Úhrada pečovatelské služby a vedení dokumentace</w:t>
      </w:r>
    </w:p>
    <w:p w:rsidR="00412ACD" w:rsidRDefault="00412ACD" w:rsidP="00AE7D9F">
      <w:pPr>
        <w:pStyle w:val="Odstavecseseznamem"/>
        <w:shd w:val="clear" w:color="auto" w:fill="FFFFFF"/>
        <w:spacing w:before="100" w:beforeAutospacing="1" w:after="100" w:afterAutospacing="1"/>
        <w:ind w:left="375"/>
        <w:outlineLvl w:val="0"/>
        <w:rPr>
          <w:rFonts w:ascii="Arial Unicode MS" w:eastAsia="Arial Unicode MS" w:hAnsi="Arial Unicode MS" w:cs="Arial Unicode MS"/>
          <w:bCs/>
          <w:color w:val="000000"/>
          <w:szCs w:val="22"/>
        </w:rPr>
      </w:pPr>
    </w:p>
    <w:p w:rsidR="00412ACD" w:rsidRPr="007D78BA" w:rsidRDefault="00412ACD" w:rsidP="00AE7D9F">
      <w:pPr>
        <w:pStyle w:val="Odstavecseseznamem"/>
        <w:numPr>
          <w:ilvl w:val="0"/>
          <w:numId w:val="12"/>
        </w:numPr>
        <w:shd w:val="clear" w:color="auto" w:fill="FFFFFF"/>
        <w:spacing w:before="100" w:beforeAutospacing="1" w:after="100" w:afterAutospacing="1"/>
        <w:outlineLvl w:val="0"/>
        <w:rPr>
          <w:rFonts w:ascii="Arial Unicode MS" w:eastAsia="Arial Unicode MS" w:hAnsi="Arial Unicode MS" w:cs="Arial Unicode MS"/>
          <w:bCs/>
          <w:color w:val="000000"/>
          <w:szCs w:val="22"/>
        </w:rPr>
      </w:pPr>
      <w:r>
        <w:rPr>
          <w:noProof/>
        </w:rPr>
        <mc:AlternateContent>
          <mc:Choice Requires="wps">
            <w:drawing>
              <wp:anchor distT="0" distB="0" distL="114300" distR="114300" simplePos="0" relativeHeight="251667456" behindDoc="0" locked="0" layoutInCell="1" allowOverlap="1" wp14:anchorId="715DE39B" wp14:editId="39F1932A">
                <wp:simplePos x="0" y="0"/>
                <wp:positionH relativeFrom="column">
                  <wp:posOffset>-74295</wp:posOffset>
                </wp:positionH>
                <wp:positionV relativeFrom="paragraph">
                  <wp:posOffset>290195</wp:posOffset>
                </wp:positionV>
                <wp:extent cx="6286500" cy="762000"/>
                <wp:effectExtent l="0" t="0" r="19050" b="1905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762000"/>
                        </a:xfrm>
                        <a:prstGeom prst="rect">
                          <a:avLst/>
                        </a:prstGeom>
                        <a:solidFill>
                          <a:sysClr val="window" lastClr="FFFFFF"/>
                        </a:solidFill>
                        <a:ln w="6350">
                          <a:solidFill>
                            <a:prstClr val="black"/>
                          </a:solidFill>
                        </a:ln>
                        <a:effectLst/>
                      </wps:spPr>
                      <wps:txbx>
                        <w:txbxContent>
                          <w:p w:rsidR="00412ACD" w:rsidRPr="00582129"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Pokud to zdravotní nebo psychický stav uživatele vyžaduje, pečovatelka </w:t>
                            </w:r>
                            <w:r>
                              <w:rPr>
                                <w:rFonts w:ascii="Arial Unicode MS" w:eastAsia="Arial Unicode MS" w:hAnsi="Arial Unicode MS" w:cs="Arial Unicode MS"/>
                                <w:szCs w:val="22"/>
                              </w:rPr>
                              <w:t>s ním sdílí</w:t>
                            </w:r>
                            <w:r w:rsidRPr="006F6A50">
                              <w:rPr>
                                <w:rFonts w:ascii="Arial Unicode MS" w:eastAsia="Arial Unicode MS" w:hAnsi="Arial Unicode MS" w:cs="Arial Unicode MS"/>
                                <w:szCs w:val="22"/>
                              </w:rPr>
                              <w:t xml:space="preserve"> čas</w:t>
                            </w:r>
                            <w:r>
                              <w:rPr>
                                <w:rFonts w:ascii="Arial Unicode MS" w:eastAsia="Arial Unicode MS" w:hAnsi="Arial Unicode MS" w:cs="Arial Unicode MS"/>
                                <w:szCs w:val="22"/>
                              </w:rPr>
                              <w:t xml:space="preserve"> dle jeho přání. M</w:t>
                            </w:r>
                            <w:r w:rsidRPr="006F6A50">
                              <w:rPr>
                                <w:rFonts w:ascii="Arial Unicode MS" w:eastAsia="Arial Unicode MS" w:hAnsi="Arial Unicode MS" w:cs="Arial Unicode MS"/>
                                <w:szCs w:val="22"/>
                              </w:rPr>
                              <w:t>ůže</w:t>
                            </w:r>
                            <w:r>
                              <w:rPr>
                                <w:rFonts w:ascii="Arial Unicode MS" w:eastAsia="Arial Unicode MS" w:hAnsi="Arial Unicode MS" w:cs="Arial Unicode MS"/>
                                <w:szCs w:val="22"/>
                              </w:rPr>
                              <w:t xml:space="preserve"> pomoci například s </w:t>
                            </w:r>
                            <w:r w:rsidRPr="006F6A50">
                              <w:rPr>
                                <w:rFonts w:ascii="Arial Unicode MS" w:eastAsia="Arial Unicode MS" w:hAnsi="Arial Unicode MS" w:cs="Arial Unicode MS"/>
                                <w:szCs w:val="22"/>
                              </w:rPr>
                              <w:t>dodržování</w:t>
                            </w:r>
                            <w:r>
                              <w:rPr>
                                <w:rFonts w:ascii="Arial Unicode MS" w:eastAsia="Arial Unicode MS" w:hAnsi="Arial Unicode MS" w:cs="Arial Unicode MS"/>
                                <w:szCs w:val="22"/>
                              </w:rPr>
                              <w:t>m</w:t>
                            </w:r>
                            <w:r w:rsidRPr="006F6A50">
                              <w:rPr>
                                <w:rFonts w:ascii="Arial Unicode MS" w:eastAsia="Arial Unicode MS" w:hAnsi="Arial Unicode MS" w:cs="Arial Unicode MS"/>
                                <w:szCs w:val="22"/>
                              </w:rPr>
                              <w:t xml:space="preserve"> osobního režimu dne</w:t>
                            </w:r>
                            <w:r>
                              <w:rPr>
                                <w:rFonts w:ascii="Arial Unicode MS" w:eastAsia="Arial Unicode MS" w:hAnsi="Arial Unicode MS" w:cs="Arial Unicode MS"/>
                                <w:szCs w:val="22"/>
                              </w:rPr>
                              <w:t>, nabídnout trénink paměti, předčítání, trénink jemné motoriky.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7A63A46" id="Textové pole 21" o:spid="_x0000_s1038" type="#_x0000_t202" style="position:absolute;left:0;text-align:left;margin-left:-5.85pt;margin-top:22.85pt;width:49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" fillcolor="window" strokeweight=".5pt">
                <v:path arrowok="t"/>
                <v:textbox>
                  <w:txbxContent>
                    <w:p w:rsidR="00412ACD" w:rsidRPr="00582129" w:rsidRDefault="00412ACD" w:rsidP="00412ACD">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 Pokud to zdravotní nebo psychický stav uživatele vyžaduje, pečovatelka </w:t>
                      </w:r>
                      <w:r>
                        <w:rPr>
                          <w:rFonts w:ascii="Arial Unicode MS" w:eastAsia="Arial Unicode MS" w:hAnsi="Arial Unicode MS" w:cs="Arial Unicode MS"/>
                          <w:szCs w:val="22"/>
                        </w:rPr>
                        <w:t>s ním sdílí</w:t>
                      </w:r>
                      <w:r w:rsidRPr="006F6A50">
                        <w:rPr>
                          <w:rFonts w:ascii="Arial Unicode MS" w:eastAsia="Arial Unicode MS" w:hAnsi="Arial Unicode MS" w:cs="Arial Unicode MS"/>
                          <w:szCs w:val="22"/>
                        </w:rPr>
                        <w:t xml:space="preserve"> čas</w:t>
                      </w:r>
                      <w:r>
                        <w:rPr>
                          <w:rFonts w:ascii="Arial Unicode MS" w:eastAsia="Arial Unicode MS" w:hAnsi="Arial Unicode MS" w:cs="Arial Unicode MS"/>
                          <w:szCs w:val="22"/>
                        </w:rPr>
                        <w:t xml:space="preserve"> dle jeho přání. M</w:t>
                      </w:r>
                      <w:r w:rsidRPr="006F6A50">
                        <w:rPr>
                          <w:rFonts w:ascii="Arial Unicode MS" w:eastAsia="Arial Unicode MS" w:hAnsi="Arial Unicode MS" w:cs="Arial Unicode MS"/>
                          <w:szCs w:val="22"/>
                        </w:rPr>
                        <w:t>ůže</w:t>
                      </w:r>
                      <w:r>
                        <w:rPr>
                          <w:rFonts w:ascii="Arial Unicode MS" w:eastAsia="Arial Unicode MS" w:hAnsi="Arial Unicode MS" w:cs="Arial Unicode MS"/>
                          <w:szCs w:val="22"/>
                        </w:rPr>
                        <w:t xml:space="preserve"> pomoci například s </w:t>
                      </w:r>
                      <w:r w:rsidRPr="006F6A50">
                        <w:rPr>
                          <w:rFonts w:ascii="Arial Unicode MS" w:eastAsia="Arial Unicode MS" w:hAnsi="Arial Unicode MS" w:cs="Arial Unicode MS"/>
                          <w:szCs w:val="22"/>
                        </w:rPr>
                        <w:t>dodržování</w:t>
                      </w:r>
                      <w:r>
                        <w:rPr>
                          <w:rFonts w:ascii="Arial Unicode MS" w:eastAsia="Arial Unicode MS" w:hAnsi="Arial Unicode MS" w:cs="Arial Unicode MS"/>
                          <w:szCs w:val="22"/>
                        </w:rPr>
                        <w:t>m</w:t>
                      </w:r>
                      <w:r w:rsidRPr="006F6A50">
                        <w:rPr>
                          <w:rFonts w:ascii="Arial Unicode MS" w:eastAsia="Arial Unicode MS" w:hAnsi="Arial Unicode MS" w:cs="Arial Unicode MS"/>
                          <w:szCs w:val="22"/>
                        </w:rPr>
                        <w:t xml:space="preserve"> osobního režimu dne</w:t>
                      </w:r>
                      <w:r>
                        <w:rPr>
                          <w:rFonts w:ascii="Arial Unicode MS" w:eastAsia="Arial Unicode MS" w:hAnsi="Arial Unicode MS" w:cs="Arial Unicode MS"/>
                          <w:szCs w:val="22"/>
                        </w:rPr>
                        <w:t>, nabídnout trénink paměti, předčítání, trénink jemné motoriky.</w:t>
                      </w:r>
                    </w:p>
                  </w:txbxContent>
                </v:textbox>
              </v:shape>
            </w:pict>
          </mc:Fallback>
        </mc:AlternateContent>
      </w:r>
      <w:r w:rsidRPr="007D78BA">
        <w:rPr>
          <w:rFonts w:ascii="Arial Unicode MS" w:eastAsia="Arial Unicode MS" w:hAnsi="Arial Unicode MS" w:cs="Arial Unicode MS"/>
          <w:bCs/>
          <w:color w:val="000000"/>
          <w:szCs w:val="22"/>
        </w:rPr>
        <w:t>Dohled</w:t>
      </w:r>
    </w:p>
    <w:p w:rsidR="00412ACD" w:rsidRDefault="00412ACD" w:rsidP="00AE7D9F">
      <w:pPr>
        <w:ind w:right="1"/>
        <w:contextualSpacing/>
        <w:jc w:val="left"/>
        <w:rPr>
          <w:rFonts w:ascii="Arial Unicode MS" w:eastAsia="Arial Unicode MS" w:hAnsi="Arial Unicode MS" w:cs="Arial Unicode MS"/>
          <w:b/>
          <w:bCs/>
          <w:szCs w:val="22"/>
        </w:rPr>
      </w:pPr>
    </w:p>
    <w:p w:rsidR="00412ACD" w:rsidRDefault="00412ACD" w:rsidP="00AE7D9F">
      <w:pPr>
        <w:ind w:right="1"/>
        <w:contextualSpacing/>
        <w:jc w:val="left"/>
        <w:rPr>
          <w:rFonts w:ascii="Arial Unicode MS" w:eastAsia="Arial Unicode MS" w:hAnsi="Arial Unicode MS" w:cs="Arial Unicode MS"/>
          <w:b/>
          <w:bCs/>
          <w:szCs w:val="22"/>
        </w:rPr>
      </w:pPr>
    </w:p>
    <w:p w:rsidR="00412ACD" w:rsidRDefault="00412ACD" w:rsidP="00AE7D9F">
      <w:pPr>
        <w:ind w:right="1"/>
        <w:contextualSpacing/>
        <w:jc w:val="left"/>
        <w:rPr>
          <w:rFonts w:ascii="Arial Unicode MS" w:eastAsia="Arial Unicode MS" w:hAnsi="Arial Unicode MS" w:cs="Arial Unicode MS"/>
          <w:b/>
          <w:bCs/>
          <w:szCs w:val="22"/>
        </w:rPr>
      </w:pPr>
    </w:p>
    <w:p w:rsidR="00412ACD" w:rsidRDefault="00412ACD" w:rsidP="00AE7D9F">
      <w:pPr>
        <w:ind w:right="1"/>
        <w:contextualSpacing/>
        <w:jc w:val="left"/>
        <w:rPr>
          <w:rFonts w:ascii="Arial Unicode MS" w:eastAsia="Arial Unicode MS" w:hAnsi="Arial Unicode MS" w:cs="Arial Unicode MS"/>
          <w:b/>
          <w:bCs/>
          <w:szCs w:val="22"/>
        </w:rPr>
      </w:pPr>
    </w:p>
    <w:p w:rsidR="00412ACD" w:rsidRDefault="00412ACD" w:rsidP="00AE7D9F">
      <w:pPr>
        <w:ind w:right="1"/>
        <w:contextualSpacing/>
        <w:jc w:val="left"/>
        <w:rPr>
          <w:rFonts w:ascii="Arial Unicode MS" w:eastAsia="Arial Unicode MS" w:hAnsi="Arial Unicode MS" w:cs="Arial Unicode MS"/>
          <w:b/>
          <w:bCs/>
          <w:szCs w:val="22"/>
        </w:rPr>
      </w:pPr>
    </w:p>
    <w:p w:rsidR="00B70A13" w:rsidRDefault="00B70A13" w:rsidP="00AE7D9F">
      <w:pPr>
        <w:shd w:val="clear" w:color="auto" w:fill="FFFFFF"/>
        <w:spacing w:after="100" w:afterAutospacing="1"/>
        <w:ind w:left="15"/>
        <w:contextualSpacing/>
        <w:jc w:val="center"/>
        <w:outlineLvl w:val="0"/>
        <w:rPr>
          <w:rFonts w:ascii="Arial Unicode MS" w:eastAsia="Arial Unicode MS" w:hAnsi="Arial Unicode MS" w:cs="Arial Unicode MS"/>
          <w:b/>
          <w:bCs/>
          <w:color w:val="000000"/>
          <w:szCs w:val="22"/>
        </w:rPr>
      </w:pPr>
    </w:p>
    <w:p w:rsidR="00CA2B2F" w:rsidRPr="00B12024" w:rsidRDefault="00CA2B2F" w:rsidP="00AE7D9F">
      <w:pPr>
        <w:shd w:val="clear" w:color="auto" w:fill="FFFFFF"/>
        <w:spacing w:after="100" w:afterAutospacing="1"/>
        <w:ind w:left="15"/>
        <w:contextualSpacing/>
        <w:jc w:val="center"/>
        <w:outlineLvl w:val="0"/>
        <w:rPr>
          <w:rFonts w:ascii="Arial Unicode MS" w:eastAsia="Arial Unicode MS" w:hAnsi="Arial Unicode MS" w:cs="Arial Unicode MS"/>
          <w:b/>
          <w:bCs/>
          <w:szCs w:val="22"/>
        </w:rPr>
      </w:pPr>
      <w:r w:rsidRPr="00B12024">
        <w:rPr>
          <w:rFonts w:ascii="Arial Unicode MS" w:eastAsia="Arial Unicode MS" w:hAnsi="Arial Unicode MS" w:cs="Arial Unicode MS"/>
          <w:b/>
          <w:bCs/>
          <w:color w:val="000000"/>
          <w:szCs w:val="22"/>
        </w:rPr>
        <w:t>Úhrada pečovatelské služby a vedení dokumentace</w:t>
      </w:r>
    </w:p>
    <w:p w:rsidR="00CA2B2F" w:rsidRDefault="00CA2B2F" w:rsidP="00AE7D9F">
      <w:pPr>
        <w:ind w:right="1"/>
        <w:contextualSpacing/>
        <w:jc w:val="left"/>
        <w:rPr>
          <w:rFonts w:ascii="Arial Unicode MS" w:eastAsia="Arial Unicode MS" w:hAnsi="Arial Unicode MS" w:cs="Arial Unicode MS"/>
          <w:b/>
          <w:bCs/>
          <w:color w:val="000000"/>
          <w:szCs w:val="22"/>
        </w:rPr>
      </w:pPr>
      <w:r>
        <w:rPr>
          <w:rFonts w:ascii="Arial Unicode MS" w:eastAsia="Arial Unicode MS" w:hAnsi="Arial Unicode MS" w:cs="Arial Unicode MS"/>
          <w:b/>
          <w:bCs/>
          <w:szCs w:val="22"/>
        </w:rPr>
        <w:t>Rozpis úhrad</w:t>
      </w:r>
      <w:r w:rsidRPr="00B12024">
        <w:rPr>
          <w:rFonts w:ascii="Arial Unicode MS" w:eastAsia="Arial Unicode MS" w:hAnsi="Arial Unicode MS" w:cs="Arial Unicode MS"/>
          <w:szCs w:val="22"/>
        </w:rPr>
        <w:t xml:space="preserve"> je schválený Správní radou Diakonie ČCE – středisko Západní Čechy a je v souladu s § 6 vyhlášky č.505/2006 Sb. Vždy máte právo</w:t>
      </w:r>
      <w:r>
        <w:rPr>
          <w:rFonts w:ascii="Arial Unicode MS" w:eastAsia="Arial Unicode MS" w:hAnsi="Arial Unicode MS" w:cs="Arial Unicode MS"/>
          <w:szCs w:val="22"/>
        </w:rPr>
        <w:t xml:space="preserve"> seznámit se se změnami v rozpisu úhrad</w:t>
      </w:r>
      <w:r w:rsidRPr="00B12024">
        <w:rPr>
          <w:rFonts w:ascii="Arial Unicode MS" w:eastAsia="Arial Unicode MS" w:hAnsi="Arial Unicode MS" w:cs="Arial Unicode MS"/>
          <w:szCs w:val="22"/>
        </w:rPr>
        <w:t xml:space="preserve"> jeden měsíc před jeho účinností.</w:t>
      </w:r>
    </w:p>
    <w:p w:rsidR="00CA2B2F" w:rsidRPr="00F67347" w:rsidRDefault="00CA2B2F" w:rsidP="00AE7D9F">
      <w:pPr>
        <w:ind w:right="1"/>
        <w:contextualSpacing/>
        <w:jc w:val="left"/>
        <w:rPr>
          <w:rFonts w:ascii="Arial Unicode MS" w:eastAsia="Arial Unicode MS" w:hAnsi="Arial Unicode MS" w:cs="Arial Unicode MS"/>
          <w:b/>
          <w:bCs/>
          <w:color w:val="000000"/>
          <w:szCs w:val="22"/>
        </w:rPr>
      </w:pPr>
      <w:r w:rsidRPr="00B12024">
        <w:rPr>
          <w:rFonts w:ascii="Arial Unicode MS" w:eastAsia="Arial Unicode MS" w:hAnsi="Arial Unicode MS" w:cs="Arial Unicode MS"/>
          <w:b/>
          <w:bCs/>
          <w:szCs w:val="22"/>
        </w:rPr>
        <w:t>Evidence</w:t>
      </w:r>
      <w:r>
        <w:rPr>
          <w:rFonts w:ascii="Arial Unicode MS" w:eastAsia="Arial Unicode MS" w:hAnsi="Arial Unicode MS" w:cs="Arial Unicode MS"/>
          <w:b/>
          <w:bCs/>
          <w:szCs w:val="22"/>
        </w:rPr>
        <w:t xml:space="preserve"> </w:t>
      </w:r>
      <w:r w:rsidRPr="00B12024">
        <w:rPr>
          <w:rFonts w:ascii="Arial Unicode MS" w:eastAsia="Arial Unicode MS" w:hAnsi="Arial Unicode MS" w:cs="Arial Unicode MS"/>
          <w:b/>
          <w:bCs/>
          <w:szCs w:val="22"/>
        </w:rPr>
        <w:t>úkonů</w:t>
      </w:r>
      <w:r>
        <w:rPr>
          <w:rFonts w:ascii="Arial Unicode MS" w:eastAsia="Arial Unicode MS" w:hAnsi="Arial Unicode MS" w:cs="Arial Unicode MS"/>
          <w:b/>
          <w:bCs/>
          <w:szCs w:val="22"/>
        </w:rPr>
        <w:t xml:space="preserve"> </w:t>
      </w:r>
      <w:r w:rsidRPr="00582129">
        <w:rPr>
          <w:rFonts w:ascii="Arial Unicode MS" w:eastAsia="Arial Unicode MS" w:hAnsi="Arial Unicode MS" w:cs="Arial Unicode MS"/>
        </w:rPr>
        <w:t>je vlastně podrobný zápis o provedených úkonech a je v něm zaznamenáno, jaký úkon ve Vaší domácnosti proběhl, a jak dlouho trval</w:t>
      </w:r>
      <w:r>
        <w:rPr>
          <w:rFonts w:ascii="Arial Unicode MS" w:eastAsia="Arial Unicode MS" w:hAnsi="Arial Unicode MS" w:cs="Arial Unicode MS"/>
        </w:rPr>
        <w:t>, což si vždy při zápisu můžete zkontrolovat. K času strávenému ve Vaší domácnosti se započítává část času stráveného na cestě za Vámi, tj. zhruba 5 – 10 minut podle vzdálenosti Vaší domácnosti a sídla služby, minimálním časovým úsekem pro poskytnutí služby je čtvrthodina. Pokud úkon trvá méně než celou čtvrthodinu, pečovatelka zůstává s uživatelem až do naplnění celé čtvrthodiny a čas tráví například rozhovorem. Na konci měsíce pečovatelka formulář odnese ke zkopírování pro evidenci služby, poté je Vám zase vrácen</w:t>
      </w:r>
      <w:r w:rsidRPr="00582129">
        <w:rPr>
          <w:rFonts w:ascii="Arial Unicode MS" w:eastAsia="Arial Unicode MS" w:hAnsi="Arial Unicode MS" w:cs="Arial Unicode MS"/>
        </w:rPr>
        <w:t xml:space="preserve">.    </w:t>
      </w:r>
    </w:p>
    <w:p w:rsidR="00CA2B2F" w:rsidRPr="00B12024" w:rsidRDefault="00CA2B2F" w:rsidP="00AE7D9F">
      <w:pPr>
        <w:ind w:right="1"/>
        <w:contextualSpacing/>
        <w:jc w:val="left"/>
        <w:rPr>
          <w:rFonts w:ascii="Arial Unicode MS" w:eastAsia="Arial Unicode MS" w:hAnsi="Arial Unicode MS" w:cs="Arial Unicode MS"/>
          <w:szCs w:val="22"/>
        </w:rPr>
      </w:pPr>
      <w:r w:rsidRPr="00B12024">
        <w:rPr>
          <w:rFonts w:ascii="Arial Unicode MS" w:eastAsia="Arial Unicode MS" w:hAnsi="Arial Unicode MS" w:cs="Arial Unicode MS"/>
          <w:b/>
          <w:bCs/>
          <w:szCs w:val="22"/>
        </w:rPr>
        <w:t xml:space="preserve">Vyúčtování </w:t>
      </w:r>
      <w:r w:rsidRPr="00B12024">
        <w:rPr>
          <w:rFonts w:ascii="Arial Unicode MS" w:eastAsia="Arial Unicode MS" w:hAnsi="Arial Unicode MS" w:cs="Arial Unicode MS"/>
          <w:szCs w:val="22"/>
        </w:rPr>
        <w:t>Vám předložíme vždy nejpozději do 10. dne v měsíci za měsíc předchozí.</w:t>
      </w:r>
      <w:r>
        <w:rPr>
          <w:rFonts w:ascii="Arial Unicode MS" w:eastAsia="Arial Unicode MS" w:hAnsi="Arial Unicode MS" w:cs="Arial Unicode MS"/>
          <w:szCs w:val="22"/>
        </w:rPr>
        <w:t xml:space="preserve"> Za vyúčtování je zodpovědný koordinátor služby (sociální pracovník)</w:t>
      </w:r>
      <w:r w:rsidRPr="00B12024">
        <w:rPr>
          <w:rFonts w:ascii="Arial Unicode MS" w:eastAsia="Arial Unicode MS" w:hAnsi="Arial Unicode MS" w:cs="Arial Unicode MS"/>
          <w:szCs w:val="22"/>
        </w:rPr>
        <w:t xml:space="preserve">, který by také řešil Vaši případnou stížnost či nesouhlas s vyúčtováním.                                                                        </w:t>
      </w:r>
    </w:p>
    <w:p w:rsidR="00CA2B2F" w:rsidRPr="00B12024" w:rsidRDefault="00CA2B2F" w:rsidP="00AE7D9F">
      <w:pPr>
        <w:ind w:right="1"/>
        <w:contextualSpacing/>
        <w:jc w:val="left"/>
        <w:rPr>
          <w:rFonts w:ascii="Arial Unicode MS" w:eastAsia="Arial Unicode MS" w:hAnsi="Arial Unicode MS" w:cs="Arial Unicode MS"/>
          <w:b/>
          <w:bCs/>
          <w:color w:val="000000"/>
          <w:szCs w:val="22"/>
        </w:rPr>
      </w:pPr>
      <w:r w:rsidRPr="00B12024">
        <w:rPr>
          <w:rFonts w:ascii="Arial Unicode MS" w:eastAsia="Arial Unicode MS" w:hAnsi="Arial Unicode MS" w:cs="Arial Unicode MS"/>
          <w:b/>
          <w:bCs/>
          <w:szCs w:val="22"/>
        </w:rPr>
        <w:lastRenderedPageBreak/>
        <w:t>Platba</w:t>
      </w:r>
      <w:r>
        <w:rPr>
          <w:rFonts w:ascii="Arial Unicode MS" w:eastAsia="Arial Unicode MS" w:hAnsi="Arial Unicode MS" w:cs="Arial Unicode MS"/>
          <w:szCs w:val="22"/>
        </w:rPr>
        <w:t xml:space="preserve"> za služby</w:t>
      </w:r>
      <w:r w:rsidRPr="00B12024">
        <w:rPr>
          <w:rFonts w:ascii="Arial Unicode MS" w:eastAsia="Arial Unicode MS" w:hAnsi="Arial Unicode MS" w:cs="Arial Unicode MS"/>
          <w:szCs w:val="22"/>
        </w:rPr>
        <w:t xml:space="preserve"> v hotovosti </w:t>
      </w:r>
      <w:r>
        <w:rPr>
          <w:rFonts w:ascii="Arial Unicode MS" w:eastAsia="Arial Unicode MS" w:hAnsi="Arial Unicode MS" w:cs="Arial Unicode MS"/>
          <w:szCs w:val="22"/>
        </w:rPr>
        <w:t xml:space="preserve">je vybírána </w:t>
      </w:r>
      <w:r w:rsidRPr="00B12024">
        <w:rPr>
          <w:rFonts w:ascii="Arial Unicode MS" w:eastAsia="Arial Unicode MS" w:hAnsi="Arial Unicode MS" w:cs="Arial Unicode MS"/>
          <w:szCs w:val="22"/>
        </w:rPr>
        <w:t>nejpozději</w:t>
      </w:r>
      <w:r>
        <w:rPr>
          <w:rFonts w:ascii="Arial Unicode MS" w:eastAsia="Arial Unicode MS" w:hAnsi="Arial Unicode MS" w:cs="Arial Unicode MS"/>
          <w:szCs w:val="22"/>
        </w:rPr>
        <w:t xml:space="preserve"> do posledního kalendářního</w:t>
      </w:r>
      <w:r w:rsidRPr="00B12024">
        <w:rPr>
          <w:rFonts w:ascii="Arial Unicode MS" w:eastAsia="Arial Unicode MS" w:hAnsi="Arial Unicode MS" w:cs="Arial Unicode MS"/>
          <w:szCs w:val="22"/>
        </w:rPr>
        <w:t xml:space="preserve"> dne v měsíci. Po zaplacení dostanete potvrzený doklad a podepíšete se do výběrní listiny. Po dohodě je možné služby platit i převodem na účet Diakonie ČCE – středisko Západní Čechy, pro tento případ bychom Vám přidělili variabilní symbol. </w:t>
      </w:r>
    </w:p>
    <w:p w:rsidR="00CA2B2F" w:rsidRPr="008D5504" w:rsidRDefault="00CA2B2F" w:rsidP="00AE7D9F">
      <w:pPr>
        <w:ind w:right="1"/>
        <w:contextualSpacing/>
        <w:jc w:val="left"/>
        <w:rPr>
          <w:rFonts w:ascii="Arial Unicode MS" w:eastAsia="Arial Unicode MS" w:hAnsi="Arial Unicode MS" w:cs="Arial Unicode MS"/>
          <w:b/>
          <w:bCs/>
          <w:szCs w:val="22"/>
        </w:rPr>
      </w:pPr>
    </w:p>
    <w:p w:rsidR="00CA2B2F" w:rsidRPr="0071581B" w:rsidRDefault="00CA2B2F" w:rsidP="00AE7D9F">
      <w:pPr>
        <w:ind w:right="1"/>
        <w:contextualSpacing/>
        <w:jc w:val="left"/>
        <w:rPr>
          <w:rFonts w:ascii="Arial Unicode MS" w:eastAsia="Arial Unicode MS" w:hAnsi="Arial Unicode MS" w:cs="Arial Unicode MS"/>
          <w:b/>
          <w:bCs/>
          <w:szCs w:val="22"/>
        </w:rPr>
      </w:pPr>
      <w:r w:rsidRPr="0071581B">
        <w:rPr>
          <w:rFonts w:ascii="Arial Unicode MS" w:eastAsia="Arial Unicode MS" w:hAnsi="Arial Unicode MS" w:cs="Arial Unicode MS"/>
          <w:b/>
          <w:bCs/>
          <w:szCs w:val="22"/>
        </w:rPr>
        <w:t>Pracovníci a uživatelé služby</w:t>
      </w:r>
    </w:p>
    <w:p w:rsidR="00CA2B2F" w:rsidRDefault="00CA2B2F" w:rsidP="00AE7D9F">
      <w:pPr>
        <w:ind w:right="1"/>
        <w:contextualSpacing/>
        <w:rPr>
          <w:rFonts w:ascii="Arial Unicode MS" w:eastAsia="Arial Unicode MS" w:hAnsi="Arial Unicode MS" w:cs="Arial Unicode MS"/>
          <w:szCs w:val="22"/>
        </w:rPr>
      </w:pPr>
      <w:r>
        <w:rPr>
          <w:rFonts w:ascii="Arial Unicode MS" w:eastAsia="Arial Unicode MS" w:hAnsi="Arial Unicode MS" w:cs="Arial Unicode MS"/>
          <w:szCs w:val="22"/>
        </w:rPr>
        <w:t>Pracovníci</w:t>
      </w:r>
      <w:r w:rsidRPr="0071581B">
        <w:rPr>
          <w:rFonts w:ascii="Arial Unicode MS" w:eastAsia="Arial Unicode MS" w:hAnsi="Arial Unicode MS" w:cs="Arial Unicode MS"/>
          <w:szCs w:val="22"/>
        </w:rPr>
        <w:t xml:space="preserve"> jsou </w:t>
      </w:r>
      <w:r>
        <w:rPr>
          <w:rFonts w:ascii="Arial Unicode MS" w:eastAsia="Arial Unicode MS" w:hAnsi="Arial Unicode MS" w:cs="Arial Unicode MS"/>
          <w:szCs w:val="22"/>
        </w:rPr>
        <w:t xml:space="preserve">podle organizačního uspořádání </w:t>
      </w:r>
      <w:r w:rsidRPr="0071581B">
        <w:rPr>
          <w:rFonts w:ascii="Arial Unicode MS" w:eastAsia="Arial Unicode MS" w:hAnsi="Arial Unicode MS" w:cs="Arial Unicode MS"/>
          <w:szCs w:val="22"/>
        </w:rPr>
        <w:t>zařazeni do těchto funkcí:</w:t>
      </w:r>
    </w:p>
    <w:p w:rsidR="00CA2B2F" w:rsidRPr="003A3A5A" w:rsidRDefault="00CA2B2F" w:rsidP="00AE7D9F">
      <w:pPr>
        <w:pStyle w:val="Odstavecseseznamem"/>
        <w:numPr>
          <w:ilvl w:val="0"/>
          <w:numId w:val="20"/>
        </w:numPr>
        <w:ind w:right="1"/>
        <w:rPr>
          <w:rFonts w:ascii="Arial Unicode MS" w:eastAsia="Arial Unicode MS" w:hAnsi="Arial Unicode MS" w:cs="Arial Unicode MS"/>
          <w:szCs w:val="22"/>
        </w:rPr>
      </w:pPr>
      <w:r>
        <w:rPr>
          <w:rFonts w:ascii="Arial Unicode MS" w:eastAsia="Arial Unicode MS" w:hAnsi="Arial Unicode MS" w:cs="Arial Unicode MS"/>
          <w:szCs w:val="22"/>
        </w:rPr>
        <w:t>vedoucí terénních služeb v Diakonii Západ</w:t>
      </w:r>
    </w:p>
    <w:p w:rsidR="00CA2B2F" w:rsidRPr="0071581B" w:rsidRDefault="00CA2B2F" w:rsidP="00AE7D9F">
      <w:pPr>
        <w:pStyle w:val="Odstavecseseznamem"/>
        <w:numPr>
          <w:ilvl w:val="0"/>
          <w:numId w:val="13"/>
        </w:numPr>
        <w:suppressAutoHyphens/>
        <w:ind w:right="1"/>
        <w:jc w:val="left"/>
        <w:rPr>
          <w:rFonts w:ascii="Arial Unicode MS" w:eastAsia="Arial Unicode MS" w:hAnsi="Arial Unicode MS" w:cs="Arial Unicode MS"/>
          <w:szCs w:val="22"/>
        </w:rPr>
      </w:pPr>
      <w:r>
        <w:rPr>
          <w:rFonts w:ascii="Arial Unicode MS" w:eastAsia="Arial Unicode MS" w:hAnsi="Arial Unicode MS" w:cs="Arial Unicode MS"/>
          <w:szCs w:val="22"/>
        </w:rPr>
        <w:t>sociální pracovník (koordinátor služby v lokalitě</w:t>
      </w:r>
      <w:r w:rsidRPr="0071581B">
        <w:rPr>
          <w:rFonts w:ascii="Arial Unicode MS" w:eastAsia="Arial Unicode MS" w:hAnsi="Arial Unicode MS" w:cs="Arial Unicode MS"/>
          <w:szCs w:val="22"/>
        </w:rPr>
        <w:t>)</w:t>
      </w:r>
    </w:p>
    <w:p w:rsidR="00CA2B2F" w:rsidRPr="00530820" w:rsidRDefault="00CA2B2F" w:rsidP="00AE7D9F">
      <w:pPr>
        <w:pStyle w:val="Odstavecseseznamem"/>
        <w:numPr>
          <w:ilvl w:val="0"/>
          <w:numId w:val="13"/>
        </w:numPr>
        <w:suppressAutoHyphens/>
        <w:ind w:right="1"/>
        <w:jc w:val="left"/>
        <w:rPr>
          <w:rFonts w:ascii="Arial Unicode MS" w:eastAsia="Arial Unicode MS" w:hAnsi="Arial Unicode MS" w:cs="Arial Unicode MS"/>
          <w:szCs w:val="22"/>
        </w:rPr>
      </w:pPr>
      <w:r w:rsidRPr="0071581B">
        <w:rPr>
          <w:rFonts w:ascii="Arial Unicode MS" w:eastAsia="Arial Unicode MS" w:hAnsi="Arial Unicode MS" w:cs="Arial Unicode MS"/>
          <w:szCs w:val="22"/>
        </w:rPr>
        <w:t>pracovník v sociálních službách (pečovatel</w:t>
      </w:r>
      <w:r>
        <w:rPr>
          <w:rFonts w:ascii="Arial Unicode MS" w:eastAsia="Arial Unicode MS" w:hAnsi="Arial Unicode MS" w:cs="Arial Unicode MS"/>
          <w:szCs w:val="22"/>
        </w:rPr>
        <w:t>/</w:t>
      </w:r>
      <w:proofErr w:type="spellStart"/>
      <w:r>
        <w:rPr>
          <w:rFonts w:ascii="Arial Unicode MS" w:eastAsia="Arial Unicode MS" w:hAnsi="Arial Unicode MS" w:cs="Arial Unicode MS"/>
          <w:szCs w:val="22"/>
        </w:rPr>
        <w:t>ka</w:t>
      </w:r>
      <w:proofErr w:type="spellEnd"/>
      <w:r w:rsidRPr="0071581B">
        <w:rPr>
          <w:rFonts w:ascii="Arial Unicode MS" w:eastAsia="Arial Unicode MS" w:hAnsi="Arial Unicode MS" w:cs="Arial Unicode MS"/>
          <w:szCs w:val="22"/>
        </w:rPr>
        <w:t>)</w:t>
      </w:r>
    </w:p>
    <w:p w:rsidR="00CA2B2F" w:rsidRDefault="00CA2B2F" w:rsidP="00AE7D9F">
      <w:pPr>
        <w:pStyle w:val="Odstavecseseznamem"/>
        <w:suppressAutoHyphens/>
        <w:ind w:left="0" w:right="1"/>
        <w:jc w:val="center"/>
        <w:rPr>
          <w:rFonts w:ascii="Tahoma" w:hAnsi="Tahoma" w:cs="Tahoma"/>
          <w:b/>
          <w:bCs/>
        </w:rPr>
      </w:pPr>
    </w:p>
    <w:p w:rsidR="00CA2B2F" w:rsidRPr="00F67347" w:rsidRDefault="00CA2B2F" w:rsidP="00AE7D9F">
      <w:pPr>
        <w:pStyle w:val="Odstavecseseznamem"/>
        <w:suppressAutoHyphens/>
        <w:spacing w:before="240" w:after="240"/>
        <w:ind w:left="0" w:right="1"/>
        <w:rPr>
          <w:rFonts w:ascii="Arial Unicode MS" w:eastAsia="Arial Unicode MS" w:hAnsi="Arial Unicode MS" w:cs="Arial Unicode MS"/>
          <w:b/>
          <w:bCs/>
        </w:rPr>
      </w:pPr>
      <w:r w:rsidRPr="00F67347">
        <w:rPr>
          <w:rFonts w:ascii="Arial Unicode MS" w:eastAsia="Arial Unicode MS" w:hAnsi="Arial Unicode MS" w:cs="Arial Unicode MS"/>
          <w:b/>
          <w:bCs/>
        </w:rPr>
        <w:t>Povinnosti pracovníků služby</w:t>
      </w:r>
    </w:p>
    <w:p w:rsidR="00CA2B2F" w:rsidRPr="00F67347" w:rsidRDefault="00CA2B2F" w:rsidP="00AE7D9F">
      <w:pPr>
        <w:pStyle w:val="Odstavecseseznamem"/>
        <w:suppressAutoHyphens/>
        <w:spacing w:before="240" w:after="240"/>
        <w:ind w:left="0" w:right="1"/>
        <w:rPr>
          <w:rFonts w:ascii="Arial Unicode MS" w:eastAsia="Arial Unicode MS" w:hAnsi="Arial Unicode MS" w:cs="Arial Unicode MS"/>
          <w:bCs/>
          <w:u w:val="single"/>
        </w:rPr>
      </w:pPr>
      <w:r w:rsidRPr="00060309">
        <w:rPr>
          <w:rFonts w:ascii="Arial Unicode MS" w:eastAsia="Arial Unicode MS" w:hAnsi="Arial Unicode MS" w:cs="Arial Unicode MS"/>
          <w:szCs w:val="22"/>
          <w:u w:val="single"/>
        </w:rPr>
        <w:t>vedoucí terénních služeb</w:t>
      </w:r>
      <w:r w:rsidRPr="00F67347">
        <w:rPr>
          <w:rFonts w:ascii="Arial Unicode MS" w:eastAsia="Arial Unicode MS" w:hAnsi="Arial Unicode MS" w:cs="Arial Unicode MS"/>
          <w:bCs/>
          <w:u w:val="single"/>
        </w:rPr>
        <w:t>:</w:t>
      </w:r>
    </w:p>
    <w:p w:rsidR="00CA2B2F" w:rsidRPr="00F67347" w:rsidRDefault="00CA2B2F" w:rsidP="00AE7D9F">
      <w:pPr>
        <w:pStyle w:val="Odstavecseseznamem"/>
        <w:numPr>
          <w:ilvl w:val="0"/>
          <w:numId w:val="22"/>
        </w:numPr>
        <w:suppressAutoHyphens/>
        <w:spacing w:before="240"/>
        <w:ind w:right="1"/>
        <w:rPr>
          <w:rFonts w:ascii="Arial Unicode MS" w:eastAsia="Arial Unicode MS" w:hAnsi="Arial Unicode MS" w:cs="Arial Unicode MS"/>
          <w:bCs/>
        </w:rPr>
      </w:pPr>
      <w:r w:rsidRPr="00F67347">
        <w:rPr>
          <w:rFonts w:ascii="Arial Unicode MS" w:eastAsia="Arial Unicode MS" w:hAnsi="Arial Unicode MS" w:cs="Arial Unicode MS"/>
          <w:bCs/>
        </w:rPr>
        <w:t>J</w:t>
      </w:r>
      <w:r>
        <w:rPr>
          <w:rFonts w:ascii="Arial Unicode MS" w:eastAsia="Arial Unicode MS" w:hAnsi="Arial Unicode MS" w:cs="Arial Unicode MS"/>
          <w:bCs/>
        </w:rPr>
        <w:t>e přímým nadřízeným koordinátorů služ</w:t>
      </w:r>
      <w:r w:rsidRPr="00F67347">
        <w:rPr>
          <w:rFonts w:ascii="Arial Unicode MS" w:eastAsia="Arial Unicode MS" w:hAnsi="Arial Unicode MS" w:cs="Arial Unicode MS"/>
          <w:bCs/>
        </w:rPr>
        <w:t>b</w:t>
      </w:r>
      <w:r>
        <w:rPr>
          <w:rFonts w:ascii="Arial Unicode MS" w:eastAsia="Arial Unicode MS" w:hAnsi="Arial Unicode MS" w:cs="Arial Unicode MS"/>
          <w:bCs/>
        </w:rPr>
        <w:t xml:space="preserve">y v Merklíně, </w:t>
      </w:r>
      <w:r w:rsidRPr="00F67347">
        <w:rPr>
          <w:rFonts w:ascii="Arial Unicode MS" w:eastAsia="Arial Unicode MS" w:hAnsi="Arial Unicode MS" w:cs="Arial Unicode MS"/>
          <w:bCs/>
        </w:rPr>
        <w:t>Dobřanech</w:t>
      </w:r>
      <w:r>
        <w:rPr>
          <w:rFonts w:ascii="Arial Unicode MS" w:eastAsia="Arial Unicode MS" w:hAnsi="Arial Unicode MS" w:cs="Arial Unicode MS"/>
          <w:bCs/>
        </w:rPr>
        <w:t xml:space="preserve"> a Nýřanech</w:t>
      </w:r>
    </w:p>
    <w:p w:rsidR="00CA2B2F" w:rsidRPr="00F67347" w:rsidRDefault="00CA2B2F" w:rsidP="00AE7D9F">
      <w:pPr>
        <w:pStyle w:val="Odstavecseseznamem"/>
        <w:numPr>
          <w:ilvl w:val="0"/>
          <w:numId w:val="22"/>
        </w:numPr>
        <w:suppressAutoHyphens/>
        <w:spacing w:before="240"/>
        <w:ind w:right="1"/>
        <w:rPr>
          <w:rFonts w:ascii="Arial Unicode MS" w:eastAsia="Arial Unicode MS" w:hAnsi="Arial Unicode MS" w:cs="Arial Unicode MS"/>
          <w:bCs/>
        </w:rPr>
      </w:pPr>
      <w:r w:rsidRPr="00F67347">
        <w:rPr>
          <w:rFonts w:ascii="Arial Unicode MS" w:eastAsia="Arial Unicode MS" w:hAnsi="Arial Unicode MS" w:cs="Arial Unicode MS"/>
          <w:bCs/>
        </w:rPr>
        <w:t>Může poskytovat základní sociální poradenství</w:t>
      </w:r>
    </w:p>
    <w:p w:rsidR="00CA2B2F" w:rsidRPr="00F67347" w:rsidRDefault="00CA2B2F" w:rsidP="00AE7D9F">
      <w:pPr>
        <w:pStyle w:val="Odstavecseseznamem"/>
        <w:numPr>
          <w:ilvl w:val="0"/>
          <w:numId w:val="22"/>
        </w:numPr>
        <w:suppressAutoHyphens/>
        <w:spacing w:before="240"/>
        <w:ind w:right="1"/>
        <w:rPr>
          <w:rFonts w:ascii="Arial Unicode MS" w:eastAsia="Arial Unicode MS" w:hAnsi="Arial Unicode MS" w:cs="Arial Unicode MS"/>
          <w:bCs/>
        </w:rPr>
      </w:pPr>
      <w:r w:rsidRPr="00F67347">
        <w:rPr>
          <w:rFonts w:ascii="Arial Unicode MS" w:eastAsia="Arial Unicode MS" w:hAnsi="Arial Unicode MS" w:cs="Arial Unicode MS"/>
          <w:bCs/>
        </w:rPr>
        <w:t>Může vést jednání se zájemci o službu</w:t>
      </w:r>
    </w:p>
    <w:p w:rsidR="00CA2B2F" w:rsidRPr="00F67347" w:rsidRDefault="00CA2B2F" w:rsidP="00AE7D9F">
      <w:pPr>
        <w:pStyle w:val="Odstavecseseznamem"/>
        <w:numPr>
          <w:ilvl w:val="0"/>
          <w:numId w:val="22"/>
        </w:numPr>
        <w:suppressAutoHyphens/>
        <w:spacing w:before="240"/>
        <w:ind w:right="1"/>
        <w:rPr>
          <w:rFonts w:ascii="Arial Unicode MS" w:eastAsia="Arial Unicode MS" w:hAnsi="Arial Unicode MS" w:cs="Arial Unicode MS"/>
          <w:bCs/>
        </w:rPr>
      </w:pPr>
      <w:r w:rsidRPr="00F67347">
        <w:rPr>
          <w:rFonts w:ascii="Arial Unicode MS" w:eastAsia="Arial Unicode MS" w:hAnsi="Arial Unicode MS" w:cs="Arial Unicode MS"/>
          <w:bCs/>
        </w:rPr>
        <w:t xml:space="preserve">Řeší případné stížnosti na </w:t>
      </w:r>
      <w:r>
        <w:rPr>
          <w:rFonts w:ascii="Arial Unicode MS" w:eastAsia="Arial Unicode MS" w:hAnsi="Arial Unicode MS" w:cs="Arial Unicode MS"/>
          <w:bCs/>
        </w:rPr>
        <w:t xml:space="preserve">koordinátora </w:t>
      </w:r>
      <w:r w:rsidRPr="00F67347">
        <w:rPr>
          <w:rFonts w:ascii="Arial Unicode MS" w:eastAsia="Arial Unicode MS" w:hAnsi="Arial Unicode MS" w:cs="Arial Unicode MS"/>
          <w:bCs/>
        </w:rPr>
        <w:t>služby anebo odvolání stížnosti</w:t>
      </w:r>
    </w:p>
    <w:p w:rsidR="00CA2B2F" w:rsidRPr="00F67347" w:rsidRDefault="00CA2B2F" w:rsidP="00AE7D9F">
      <w:pPr>
        <w:pStyle w:val="Odstavecseseznamem"/>
        <w:numPr>
          <w:ilvl w:val="0"/>
          <w:numId w:val="22"/>
        </w:numPr>
        <w:suppressAutoHyphens/>
        <w:ind w:right="1"/>
        <w:rPr>
          <w:rFonts w:ascii="Arial Unicode MS" w:eastAsia="Arial Unicode MS" w:hAnsi="Arial Unicode MS" w:cs="Arial Unicode MS"/>
          <w:bCs/>
        </w:rPr>
      </w:pPr>
      <w:r w:rsidRPr="00F67347">
        <w:rPr>
          <w:rFonts w:ascii="Arial Unicode MS" w:eastAsia="Arial Unicode MS" w:hAnsi="Arial Unicode MS" w:cs="Arial Unicode MS"/>
          <w:bCs/>
        </w:rPr>
        <w:t xml:space="preserve">Je zodpovědný za plán rozvoje služby </w:t>
      </w:r>
    </w:p>
    <w:p w:rsidR="00CA2B2F" w:rsidRPr="00F67347" w:rsidRDefault="00CA2B2F" w:rsidP="00AE7D9F">
      <w:pPr>
        <w:pStyle w:val="Odstavecseseznamem"/>
        <w:numPr>
          <w:ilvl w:val="0"/>
          <w:numId w:val="22"/>
        </w:numPr>
        <w:suppressAutoHyphens/>
        <w:ind w:right="1"/>
        <w:rPr>
          <w:rFonts w:ascii="Arial Unicode MS" w:eastAsia="Arial Unicode MS" w:hAnsi="Arial Unicode MS" w:cs="Arial Unicode MS"/>
          <w:bCs/>
        </w:rPr>
      </w:pPr>
      <w:r w:rsidRPr="00F67347">
        <w:rPr>
          <w:rFonts w:ascii="Arial Unicode MS" w:eastAsia="Arial Unicode MS" w:hAnsi="Arial Unicode MS" w:cs="Arial Unicode MS"/>
          <w:bCs/>
        </w:rPr>
        <w:t>Je zodpovědný za tvorbu dokumentů služby</w:t>
      </w:r>
    </w:p>
    <w:p w:rsidR="00CA2B2F" w:rsidRDefault="00CA2B2F" w:rsidP="00AE7D9F">
      <w:pPr>
        <w:pStyle w:val="Odstavecseseznamem"/>
        <w:suppressAutoHyphens/>
        <w:ind w:left="0" w:right="1"/>
        <w:rPr>
          <w:rStyle w:val="Siln"/>
          <w:rFonts w:ascii="Arial Unicode MS" w:eastAsia="Arial Unicode MS" w:hAnsi="Arial Unicode MS" w:cs="Arial Unicode MS"/>
          <w:b w:val="0"/>
          <w:color w:val="000000"/>
          <w:u w:val="single"/>
        </w:rPr>
      </w:pPr>
    </w:p>
    <w:p w:rsidR="00CA2B2F" w:rsidRPr="00F67347" w:rsidRDefault="00CA2B2F" w:rsidP="00AE7D9F">
      <w:pPr>
        <w:pStyle w:val="Odstavecseseznamem"/>
        <w:suppressAutoHyphens/>
        <w:ind w:left="0" w:right="1"/>
        <w:rPr>
          <w:rFonts w:ascii="Arial Unicode MS" w:eastAsia="Arial Unicode MS" w:hAnsi="Arial Unicode MS" w:cs="Arial Unicode MS"/>
          <w:color w:val="000000"/>
          <w:u w:val="single"/>
        </w:rPr>
      </w:pPr>
      <w:r w:rsidRPr="00F67347">
        <w:rPr>
          <w:rStyle w:val="Siln"/>
          <w:rFonts w:ascii="Arial Unicode MS" w:eastAsia="Arial Unicode MS" w:hAnsi="Arial Unicode MS" w:cs="Arial Unicode MS"/>
          <w:b w:val="0"/>
          <w:color w:val="000000"/>
          <w:u w:val="single"/>
        </w:rPr>
        <w:t>so</w:t>
      </w:r>
      <w:r>
        <w:rPr>
          <w:rStyle w:val="Siln"/>
          <w:rFonts w:ascii="Arial Unicode MS" w:eastAsia="Arial Unicode MS" w:hAnsi="Arial Unicode MS" w:cs="Arial Unicode MS"/>
          <w:b w:val="0"/>
          <w:color w:val="000000"/>
          <w:u w:val="single"/>
        </w:rPr>
        <w:t xml:space="preserve">ciální pracovník, </w:t>
      </w:r>
      <w:r w:rsidRPr="00F67347">
        <w:rPr>
          <w:rFonts w:ascii="Arial Unicode MS" w:eastAsia="Arial Unicode MS" w:hAnsi="Arial Unicode MS" w:cs="Arial Unicode MS"/>
          <w:bCs/>
          <w:u w:val="single"/>
        </w:rPr>
        <w:t>koordinátor služby</w:t>
      </w:r>
      <w:r w:rsidRPr="00F67347">
        <w:rPr>
          <w:rStyle w:val="Siln"/>
          <w:rFonts w:ascii="Arial Unicode MS" w:eastAsia="Arial Unicode MS" w:hAnsi="Arial Unicode MS" w:cs="Arial Unicode MS"/>
          <w:b w:val="0"/>
          <w:color w:val="000000"/>
          <w:u w:val="single"/>
        </w:rPr>
        <w:t>:</w:t>
      </w:r>
    </w:p>
    <w:p w:rsidR="00CA2B2F" w:rsidRPr="00F67347" w:rsidRDefault="00CA2B2F" w:rsidP="00AE7D9F">
      <w:pPr>
        <w:pStyle w:val="Normlnweb"/>
        <w:numPr>
          <w:ilvl w:val="0"/>
          <w:numId w:val="14"/>
        </w:numPr>
        <w:contextualSpacing/>
        <w:jc w:val="both"/>
        <w:textAlignment w:val="top"/>
        <w:rPr>
          <w:rFonts w:ascii="Arial Unicode MS" w:eastAsia="Arial Unicode MS" w:hAnsi="Arial Unicode MS" w:cs="Arial Unicode MS"/>
          <w:color w:val="000000"/>
          <w:sz w:val="22"/>
          <w:szCs w:val="22"/>
        </w:rPr>
      </w:pPr>
      <w:r w:rsidRPr="00F67347">
        <w:rPr>
          <w:rFonts w:ascii="Arial Unicode MS" w:eastAsia="Arial Unicode MS" w:hAnsi="Arial Unicode MS" w:cs="Arial Unicode MS"/>
          <w:color w:val="000000"/>
          <w:sz w:val="22"/>
          <w:szCs w:val="22"/>
        </w:rPr>
        <w:t>Může provádět pečovatelskou činnost ve Vaší domácnosti a</w:t>
      </w:r>
      <w:r>
        <w:rPr>
          <w:rFonts w:ascii="Arial Unicode MS" w:eastAsia="Arial Unicode MS" w:hAnsi="Arial Unicode MS" w:cs="Arial Unicode MS"/>
          <w:color w:val="000000"/>
          <w:sz w:val="22"/>
          <w:szCs w:val="22"/>
        </w:rPr>
        <w:t xml:space="preserve"> </w:t>
      </w:r>
      <w:r w:rsidRPr="00F67347">
        <w:rPr>
          <w:rFonts w:ascii="Arial Unicode MS" w:eastAsia="Arial Unicode MS" w:hAnsi="Arial Unicode MS" w:cs="Arial Unicode MS"/>
          <w:color w:val="000000"/>
          <w:sz w:val="22"/>
          <w:szCs w:val="22"/>
        </w:rPr>
        <w:t>poskytovat základní sociální poradenství</w:t>
      </w:r>
    </w:p>
    <w:p w:rsidR="00CA2B2F" w:rsidRPr="00F67347" w:rsidRDefault="00CA2B2F" w:rsidP="00AE7D9F">
      <w:pPr>
        <w:pStyle w:val="Normlnweb"/>
        <w:numPr>
          <w:ilvl w:val="0"/>
          <w:numId w:val="14"/>
        </w:numPr>
        <w:contextualSpacing/>
        <w:jc w:val="both"/>
        <w:textAlignment w:val="top"/>
        <w:rPr>
          <w:rFonts w:ascii="Arial Unicode MS" w:eastAsia="Arial Unicode MS" w:hAnsi="Arial Unicode MS" w:cs="Arial Unicode MS"/>
          <w:color w:val="000000"/>
          <w:sz w:val="22"/>
          <w:szCs w:val="22"/>
        </w:rPr>
      </w:pPr>
      <w:r w:rsidRPr="00F67347">
        <w:rPr>
          <w:rFonts w:ascii="Arial Unicode MS" w:eastAsia="Arial Unicode MS" w:hAnsi="Arial Unicode MS" w:cs="Arial Unicode MS"/>
          <w:color w:val="000000"/>
          <w:sz w:val="22"/>
          <w:szCs w:val="22"/>
        </w:rPr>
        <w:t xml:space="preserve">Je zodpovědný za tvorbu Vašeho osobního plánu </w:t>
      </w:r>
    </w:p>
    <w:p w:rsidR="00CA2B2F" w:rsidRDefault="00CA2B2F" w:rsidP="00AE7D9F">
      <w:pPr>
        <w:pStyle w:val="Normlnweb"/>
        <w:numPr>
          <w:ilvl w:val="0"/>
          <w:numId w:val="14"/>
        </w:numPr>
        <w:contextualSpacing/>
        <w:jc w:val="both"/>
        <w:textAlignment w:val="top"/>
        <w:rPr>
          <w:rFonts w:ascii="Arial Unicode MS" w:eastAsia="Arial Unicode MS" w:hAnsi="Arial Unicode MS" w:cs="Arial Unicode MS"/>
          <w:color w:val="000000"/>
          <w:sz w:val="22"/>
          <w:szCs w:val="22"/>
        </w:rPr>
      </w:pPr>
      <w:r w:rsidRPr="00F67347">
        <w:rPr>
          <w:rFonts w:ascii="Arial Unicode MS" w:eastAsia="Arial Unicode MS" w:hAnsi="Arial Unicode MS" w:cs="Arial Unicode MS"/>
          <w:color w:val="000000"/>
          <w:sz w:val="22"/>
          <w:szCs w:val="22"/>
        </w:rPr>
        <w:t>Vede jednání se zájemci o službu</w:t>
      </w:r>
    </w:p>
    <w:p w:rsidR="00CA2B2F" w:rsidRPr="00F67347" w:rsidRDefault="00CA2B2F" w:rsidP="00AE7D9F">
      <w:pPr>
        <w:pStyle w:val="Normlnweb"/>
        <w:numPr>
          <w:ilvl w:val="0"/>
          <w:numId w:val="14"/>
        </w:numPr>
        <w:contextualSpacing/>
        <w:jc w:val="both"/>
        <w:textAlignment w:val="top"/>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Je oprávněn podepisovat smlouvu o poskytování služby</w:t>
      </w:r>
    </w:p>
    <w:p w:rsidR="00CA2B2F" w:rsidRDefault="00CA2B2F" w:rsidP="00AE7D9F">
      <w:pPr>
        <w:pStyle w:val="Normlnweb"/>
        <w:numPr>
          <w:ilvl w:val="0"/>
          <w:numId w:val="14"/>
        </w:numPr>
        <w:contextualSpacing/>
        <w:jc w:val="both"/>
        <w:textAlignment w:val="top"/>
        <w:rPr>
          <w:rFonts w:ascii="Arial Unicode MS" w:eastAsia="Arial Unicode MS" w:hAnsi="Arial Unicode MS" w:cs="Arial Unicode MS"/>
          <w:color w:val="000000"/>
          <w:sz w:val="22"/>
          <w:szCs w:val="22"/>
        </w:rPr>
      </w:pPr>
      <w:r w:rsidRPr="00F67347">
        <w:rPr>
          <w:rFonts w:ascii="Arial Unicode MS" w:eastAsia="Arial Unicode MS" w:hAnsi="Arial Unicode MS" w:cs="Arial Unicode MS"/>
          <w:color w:val="000000"/>
          <w:sz w:val="22"/>
          <w:szCs w:val="22"/>
        </w:rPr>
        <w:t>Přijme, zaznamená a řeší Vaše případné stížnosti</w:t>
      </w:r>
    </w:p>
    <w:p w:rsidR="00CA2B2F" w:rsidRPr="00F67347" w:rsidRDefault="00CA2B2F" w:rsidP="00AE7D9F">
      <w:pPr>
        <w:pStyle w:val="Normlnweb"/>
        <w:ind w:left="360"/>
        <w:contextualSpacing/>
        <w:jc w:val="both"/>
        <w:textAlignment w:val="top"/>
        <w:rPr>
          <w:rStyle w:val="Siln"/>
          <w:rFonts w:ascii="Arial Unicode MS" w:eastAsia="Arial Unicode MS" w:hAnsi="Arial Unicode MS" w:cs="Arial Unicode MS"/>
          <w:b w:val="0"/>
          <w:bCs w:val="0"/>
          <w:color w:val="000000"/>
          <w:sz w:val="22"/>
          <w:szCs w:val="22"/>
        </w:rPr>
      </w:pPr>
    </w:p>
    <w:p w:rsidR="00CA2B2F" w:rsidRPr="00F67347" w:rsidRDefault="00CA2B2F" w:rsidP="00AE7D9F">
      <w:pPr>
        <w:pStyle w:val="Normlnweb"/>
        <w:contextualSpacing/>
        <w:jc w:val="both"/>
        <w:textAlignment w:val="top"/>
        <w:rPr>
          <w:rStyle w:val="Siln"/>
          <w:rFonts w:ascii="Arial Unicode MS" w:eastAsia="Arial Unicode MS" w:hAnsi="Arial Unicode MS" w:cs="Arial Unicode MS"/>
          <w:b w:val="0"/>
          <w:bCs w:val="0"/>
          <w:color w:val="000000"/>
          <w:sz w:val="22"/>
          <w:szCs w:val="22"/>
        </w:rPr>
      </w:pPr>
      <w:r w:rsidRPr="00F67347">
        <w:rPr>
          <w:rStyle w:val="Siln"/>
          <w:rFonts w:ascii="Arial Unicode MS" w:eastAsia="Arial Unicode MS" w:hAnsi="Arial Unicode MS" w:cs="Arial Unicode MS"/>
          <w:b w:val="0"/>
          <w:color w:val="000000"/>
          <w:sz w:val="22"/>
          <w:szCs w:val="22"/>
          <w:u w:val="single"/>
        </w:rPr>
        <w:t>pracovník v sociálních službách, pečovatel</w:t>
      </w:r>
      <w:r>
        <w:rPr>
          <w:rStyle w:val="Siln"/>
          <w:rFonts w:ascii="Arial Unicode MS" w:eastAsia="Arial Unicode MS" w:hAnsi="Arial Unicode MS" w:cs="Arial Unicode MS"/>
          <w:b w:val="0"/>
          <w:color w:val="000000"/>
          <w:sz w:val="22"/>
          <w:szCs w:val="22"/>
          <w:u w:val="single"/>
        </w:rPr>
        <w:t>/</w:t>
      </w:r>
      <w:proofErr w:type="spellStart"/>
      <w:r>
        <w:rPr>
          <w:rStyle w:val="Siln"/>
          <w:rFonts w:ascii="Arial Unicode MS" w:eastAsia="Arial Unicode MS" w:hAnsi="Arial Unicode MS" w:cs="Arial Unicode MS"/>
          <w:b w:val="0"/>
          <w:color w:val="000000"/>
          <w:sz w:val="22"/>
          <w:szCs w:val="22"/>
          <w:u w:val="single"/>
        </w:rPr>
        <w:t>ka</w:t>
      </w:r>
      <w:proofErr w:type="spellEnd"/>
      <w:r w:rsidRPr="00F67347">
        <w:rPr>
          <w:rStyle w:val="Siln"/>
          <w:rFonts w:ascii="Arial Unicode MS" w:eastAsia="Arial Unicode MS" w:hAnsi="Arial Unicode MS" w:cs="Arial Unicode MS"/>
          <w:b w:val="0"/>
          <w:color w:val="000000"/>
          <w:sz w:val="22"/>
          <w:szCs w:val="22"/>
        </w:rPr>
        <w:t>:</w:t>
      </w:r>
    </w:p>
    <w:p w:rsidR="00CA2B2F" w:rsidRPr="00F67347" w:rsidRDefault="00CA2B2F" w:rsidP="00AE7D9F">
      <w:pPr>
        <w:pStyle w:val="Normlnweb"/>
        <w:numPr>
          <w:ilvl w:val="0"/>
          <w:numId w:val="4"/>
        </w:numPr>
        <w:shd w:val="clear" w:color="auto" w:fill="FFFFFF"/>
        <w:contextualSpacing/>
        <w:jc w:val="both"/>
        <w:rPr>
          <w:rFonts w:ascii="Arial Unicode MS" w:eastAsia="Arial Unicode MS" w:hAnsi="Arial Unicode MS" w:cs="Arial Unicode MS"/>
          <w:sz w:val="22"/>
          <w:szCs w:val="22"/>
        </w:rPr>
      </w:pPr>
      <w:r w:rsidRPr="00F67347">
        <w:rPr>
          <w:rStyle w:val="Siln"/>
          <w:rFonts w:ascii="Arial Unicode MS" w:eastAsia="Arial Unicode MS" w:hAnsi="Arial Unicode MS" w:cs="Arial Unicode MS"/>
          <w:b w:val="0"/>
          <w:sz w:val="22"/>
          <w:szCs w:val="22"/>
        </w:rPr>
        <w:t>Je připraven p</w:t>
      </w:r>
      <w:r w:rsidRPr="00F67347">
        <w:rPr>
          <w:rFonts w:ascii="Arial Unicode MS" w:eastAsia="Arial Unicode MS" w:hAnsi="Arial Unicode MS" w:cs="Arial Unicode MS"/>
          <w:sz w:val="22"/>
          <w:szCs w:val="22"/>
        </w:rPr>
        <w:t>rovést u Vás dohodnutý úkon ve stanovenou dobu</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Respektuje Vaše přání a požadavky, které se týkají dohodnutých úkonů. Výjimkou je situace, kdyby tím bylo ohroženo zdraví a bezpečnost jeho nebo Vaše, anebo pokud by se požadavky neshodovaly s obecnými morálními a zákonnými pravidly</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Může se s Vámi domluvit na změnách ve výběru úkonů </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Má povinnost zachovat mlčenlivost o všech údajích, které se Vás týkají</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 xml:space="preserve">Zaznamená Vaši případnou stížnost a předá ji </w:t>
      </w:r>
      <w:r>
        <w:rPr>
          <w:rFonts w:ascii="Arial Unicode MS" w:eastAsia="Arial Unicode MS" w:hAnsi="Arial Unicode MS" w:cs="Arial Unicode MS"/>
        </w:rPr>
        <w:t xml:space="preserve">koordinátorovi </w:t>
      </w:r>
      <w:r w:rsidRPr="00F67347">
        <w:rPr>
          <w:rFonts w:ascii="Arial Unicode MS" w:eastAsia="Arial Unicode MS" w:hAnsi="Arial Unicode MS" w:cs="Arial Unicode MS"/>
        </w:rPr>
        <w:t xml:space="preserve">služby </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lastRenderedPageBreak/>
        <w:t>Má právo odmítnout úkon, který není písemně uzavřen ve Smlouvě, pokud to nevyžaduje Váš momentální stav</w:t>
      </w:r>
      <w:r w:rsidRPr="00F67347">
        <w:rPr>
          <w:rFonts w:ascii="Arial Unicode MS" w:eastAsia="Arial Unicode MS" w:hAnsi="Arial Unicode MS" w:cs="Arial Unicode MS"/>
          <w:i/>
          <w:iCs/>
        </w:rPr>
        <w:t>, </w:t>
      </w:r>
      <w:r w:rsidRPr="00F67347">
        <w:rPr>
          <w:rFonts w:ascii="Arial Unicode MS" w:eastAsia="Arial Unicode MS" w:hAnsi="Arial Unicode MS" w:cs="Arial Unicode MS"/>
        </w:rPr>
        <w:t>který by jinak například ohrozil Vaše zdraví</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 xml:space="preserve">Může Vám předat základní informace o službě a odkázat Vás na </w:t>
      </w:r>
      <w:r>
        <w:rPr>
          <w:rFonts w:ascii="Arial Unicode MS" w:eastAsia="Arial Unicode MS" w:hAnsi="Arial Unicode MS" w:cs="Arial Unicode MS"/>
        </w:rPr>
        <w:t>koordinátora</w:t>
      </w:r>
      <w:r w:rsidRPr="00F67347">
        <w:rPr>
          <w:rFonts w:ascii="Arial Unicode MS" w:eastAsia="Arial Unicode MS" w:hAnsi="Arial Unicode MS" w:cs="Arial Unicode MS"/>
        </w:rPr>
        <w:t xml:space="preserve"> služby</w:t>
      </w:r>
    </w:p>
    <w:p w:rsidR="00CA2B2F" w:rsidRPr="00F67347" w:rsidRDefault="00CA2B2F" w:rsidP="00AE7D9F">
      <w:pPr>
        <w:numPr>
          <w:ilvl w:val="0"/>
          <w:numId w:val="4"/>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Nesmí vzít úplatek v jakékoliv formě</w:t>
      </w:r>
    </w:p>
    <w:p w:rsidR="00CA2B2F" w:rsidRPr="008D5504" w:rsidRDefault="00CA2B2F" w:rsidP="00AE7D9F">
      <w:pPr>
        <w:shd w:val="clear" w:color="auto" w:fill="FFFFFF"/>
        <w:spacing w:after="75"/>
        <w:contextualSpacing/>
        <w:outlineLvl w:val="0"/>
        <w:rPr>
          <w:rFonts w:ascii="Arial Unicode MS" w:eastAsia="Arial Unicode MS" w:hAnsi="Arial Unicode MS" w:cs="Arial Unicode MS"/>
          <w:b/>
          <w:bCs/>
        </w:rPr>
      </w:pPr>
    </w:p>
    <w:p w:rsidR="00CA2B2F" w:rsidRPr="00F67347" w:rsidRDefault="00CA2B2F" w:rsidP="00AE7D9F">
      <w:pPr>
        <w:shd w:val="clear" w:color="auto" w:fill="FFFFFF"/>
        <w:spacing w:after="75"/>
        <w:contextualSpacing/>
        <w:jc w:val="left"/>
        <w:outlineLvl w:val="0"/>
        <w:rPr>
          <w:rFonts w:ascii="Arial Unicode MS" w:eastAsia="Arial Unicode MS" w:hAnsi="Arial Unicode MS" w:cs="Arial Unicode MS"/>
          <w:b/>
          <w:bCs/>
        </w:rPr>
      </w:pPr>
      <w:r w:rsidRPr="00F67347">
        <w:rPr>
          <w:rFonts w:ascii="Arial Unicode MS" w:eastAsia="Arial Unicode MS" w:hAnsi="Arial Unicode MS" w:cs="Arial Unicode MS"/>
          <w:b/>
          <w:bCs/>
        </w:rPr>
        <w:t xml:space="preserve">Vaše práva a povinnosti </w:t>
      </w:r>
    </w:p>
    <w:p w:rsidR="00CA2B2F" w:rsidRPr="00F67347" w:rsidRDefault="00CA2B2F" w:rsidP="00AE7D9F">
      <w:pPr>
        <w:numPr>
          <w:ilvl w:val="0"/>
          <w:numId w:val="5"/>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 xml:space="preserve">Máte právo svobodně se rozhodnout pro takové úkony, které odpovídají Vašim potřebám ohledně péče o vlastní osobu a zajištění chodu domácnosti </w:t>
      </w:r>
    </w:p>
    <w:p w:rsidR="00CA2B2F" w:rsidRDefault="00CA2B2F" w:rsidP="00AE7D9F">
      <w:pPr>
        <w:numPr>
          <w:ilvl w:val="0"/>
          <w:numId w:val="5"/>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 xml:space="preserve">Máte </w:t>
      </w:r>
      <w:r>
        <w:rPr>
          <w:rFonts w:ascii="Arial Unicode MS" w:eastAsia="Arial Unicode MS" w:hAnsi="Arial Unicode MS" w:cs="Arial Unicode MS"/>
        </w:rPr>
        <w:t>právo změnit výběr úkonů domluvený při podpisu</w:t>
      </w:r>
      <w:r w:rsidRPr="00F67347">
        <w:rPr>
          <w:rFonts w:ascii="Arial Unicode MS" w:eastAsia="Arial Unicode MS" w:hAnsi="Arial Unicode MS" w:cs="Arial Unicode MS"/>
        </w:rPr>
        <w:t xml:space="preserve"> Smlouvy</w:t>
      </w:r>
    </w:p>
    <w:p w:rsidR="00CA2B2F" w:rsidRPr="00F67347" w:rsidRDefault="00CA2B2F" w:rsidP="00AE7D9F">
      <w:pPr>
        <w:numPr>
          <w:ilvl w:val="0"/>
          <w:numId w:val="5"/>
        </w:numPr>
        <w:shd w:val="clear" w:color="auto" w:fill="FFFFFF"/>
        <w:contextualSpacing/>
        <w:rPr>
          <w:rFonts w:ascii="Arial Unicode MS" w:eastAsia="Arial Unicode MS" w:hAnsi="Arial Unicode MS" w:cs="Arial Unicode MS"/>
        </w:rPr>
      </w:pPr>
      <w:r>
        <w:rPr>
          <w:rFonts w:ascii="Arial Unicode MS" w:eastAsia="Arial Unicode MS" w:hAnsi="Arial Unicode MS" w:cs="Arial Unicode MS"/>
        </w:rPr>
        <w:t>Máte právo</w:t>
      </w:r>
      <w:r w:rsidRPr="00F67347">
        <w:rPr>
          <w:rFonts w:ascii="Arial Unicode MS" w:eastAsia="Arial Unicode MS" w:hAnsi="Arial Unicode MS" w:cs="Arial Unicode MS"/>
        </w:rPr>
        <w:t xml:space="preserve"> Smlouvu vypovědět. Výpověď můžete podat kdykoliv, bez udání důvodu, a to ústně nebo </w:t>
      </w:r>
      <w:r>
        <w:rPr>
          <w:rFonts w:ascii="Arial Unicode MS" w:eastAsia="Arial Unicode MS" w:hAnsi="Arial Unicode MS" w:cs="Arial Unicode MS"/>
        </w:rPr>
        <w:t>písemně. Služba</w:t>
      </w:r>
      <w:r w:rsidRPr="00F67347">
        <w:rPr>
          <w:rFonts w:ascii="Arial Unicode MS" w:eastAsia="Arial Unicode MS" w:hAnsi="Arial Unicode MS" w:cs="Arial Unicode MS"/>
        </w:rPr>
        <w:t xml:space="preserve"> může Smlouvu vypovědět pouze z důvodů uvedených ve Smlouvě.</w:t>
      </w:r>
    </w:p>
    <w:p w:rsidR="00CA2B2F" w:rsidRPr="00F67347" w:rsidRDefault="00CA2B2F" w:rsidP="00AE7D9F">
      <w:pPr>
        <w:numPr>
          <w:ilvl w:val="0"/>
          <w:numId w:val="5"/>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 xml:space="preserve">Máte právo podat stížnost či připomínku. Stížnosti a připomínky řeší </w:t>
      </w:r>
      <w:r>
        <w:rPr>
          <w:rFonts w:ascii="Arial Unicode MS" w:eastAsia="Arial Unicode MS" w:hAnsi="Arial Unicode MS" w:cs="Arial Unicode MS"/>
        </w:rPr>
        <w:t>koordinátor</w:t>
      </w:r>
      <w:r w:rsidRPr="00F67347">
        <w:rPr>
          <w:rFonts w:ascii="Arial Unicode MS" w:eastAsia="Arial Unicode MS" w:hAnsi="Arial Unicode MS" w:cs="Arial Unicode MS"/>
        </w:rPr>
        <w:t xml:space="preserve"> služby podle vnitřního dokumentu „Pravidla pro vyřizování stížností“, jehož výtah je součástí tohoto informačního balíčku</w:t>
      </w:r>
    </w:p>
    <w:p w:rsidR="00CA2B2F" w:rsidRPr="00F67347" w:rsidRDefault="00CA2B2F" w:rsidP="00AE7D9F">
      <w:pPr>
        <w:numPr>
          <w:ilvl w:val="0"/>
          <w:numId w:val="5"/>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Máte právo seznámit se s dokumentací, která je o Vás pracovníky vedena</w:t>
      </w:r>
    </w:p>
    <w:p w:rsidR="00CA2B2F" w:rsidRPr="00F67347" w:rsidRDefault="00CA2B2F" w:rsidP="00AE7D9F">
      <w:pPr>
        <w:numPr>
          <w:ilvl w:val="0"/>
          <w:numId w:val="5"/>
        </w:numPr>
        <w:shd w:val="clear" w:color="auto" w:fill="FFFFFF"/>
        <w:contextualSpacing/>
        <w:rPr>
          <w:rFonts w:ascii="Arial Unicode MS" w:eastAsia="Arial Unicode MS" w:hAnsi="Arial Unicode MS" w:cs="Arial Unicode MS"/>
          <w:color w:val="333333"/>
        </w:rPr>
      </w:pPr>
      <w:r w:rsidRPr="00F67347">
        <w:rPr>
          <w:rFonts w:ascii="Arial Unicode MS" w:eastAsia="Arial Unicode MS" w:hAnsi="Arial Unicode MS" w:cs="Arial Unicode MS"/>
        </w:rPr>
        <w:t>Máte povinnost odstranit překážky, které by mohly bránit provedení domluvených úkonů – například zajistit psa a podobně</w:t>
      </w:r>
    </w:p>
    <w:p w:rsidR="00CA2B2F" w:rsidRPr="00F67347" w:rsidRDefault="00CA2B2F" w:rsidP="00AE7D9F">
      <w:pPr>
        <w:numPr>
          <w:ilvl w:val="0"/>
          <w:numId w:val="5"/>
        </w:numPr>
        <w:shd w:val="clear" w:color="auto" w:fill="FFFFFF"/>
        <w:contextualSpacing/>
        <w:rPr>
          <w:rFonts w:ascii="Arial Unicode MS" w:eastAsia="Arial Unicode MS" w:hAnsi="Arial Unicode MS" w:cs="Arial Unicode MS"/>
          <w:color w:val="333333"/>
        </w:rPr>
      </w:pPr>
      <w:r w:rsidRPr="00F67347">
        <w:rPr>
          <w:rFonts w:ascii="Arial Unicode MS" w:eastAsia="Arial Unicode MS" w:hAnsi="Arial Unicode MS" w:cs="Arial Unicode MS"/>
        </w:rPr>
        <w:t>Máte povinnost ohlásit změny v sociálních a rodinných poměrech, především pokud by pečování převzala jiná osoba</w:t>
      </w:r>
    </w:p>
    <w:p w:rsidR="00CA2B2F" w:rsidRDefault="00CA2B2F" w:rsidP="00AE7D9F">
      <w:pPr>
        <w:numPr>
          <w:ilvl w:val="0"/>
          <w:numId w:val="5"/>
        </w:numPr>
        <w:shd w:val="clear" w:color="auto" w:fill="FFFFFF"/>
        <w:contextualSpacing/>
        <w:rPr>
          <w:rFonts w:ascii="Arial Unicode MS" w:eastAsia="Arial Unicode MS" w:hAnsi="Arial Unicode MS" w:cs="Arial Unicode MS"/>
        </w:rPr>
      </w:pPr>
      <w:r w:rsidRPr="00F67347">
        <w:rPr>
          <w:rFonts w:ascii="Arial Unicode MS" w:eastAsia="Arial Unicode MS" w:hAnsi="Arial Unicode MS" w:cs="Arial Unicode MS"/>
        </w:rPr>
        <w:t>Máte povinnost včas,</w:t>
      </w:r>
      <w:r>
        <w:rPr>
          <w:rFonts w:ascii="Arial Unicode MS" w:eastAsia="Arial Unicode MS" w:hAnsi="Arial Unicode MS" w:cs="Arial Unicode MS"/>
        </w:rPr>
        <w:t xml:space="preserve"> </w:t>
      </w:r>
      <w:r w:rsidRPr="00F67347">
        <w:rPr>
          <w:rFonts w:ascii="Arial Unicode MS" w:eastAsia="Arial Unicode MS" w:hAnsi="Arial Unicode MS" w:cs="Arial Unicode MS"/>
        </w:rPr>
        <w:t>tj. den předem, odhlásit objednaný úkon.</w:t>
      </w:r>
      <w:r>
        <w:rPr>
          <w:rFonts w:ascii="Arial Unicode MS" w:eastAsia="Arial Unicode MS" w:hAnsi="Arial Unicode MS" w:cs="Arial Unicode MS"/>
        </w:rPr>
        <w:t xml:space="preserve"> </w:t>
      </w:r>
      <w:r w:rsidRPr="00F67347">
        <w:rPr>
          <w:rFonts w:ascii="Arial Unicode MS" w:eastAsia="Arial Unicode MS" w:hAnsi="Arial Unicode MS" w:cs="Arial Unicode MS"/>
        </w:rPr>
        <w:t>Výjimkou jsou závažné důvody jako náhlé zhoršení zdravotního stavu, náhlá hospitalizace, požár v domě, havárie vody či</w:t>
      </w:r>
      <w:r>
        <w:rPr>
          <w:rFonts w:ascii="Arial Unicode MS" w:eastAsia="Arial Unicode MS" w:hAnsi="Arial Unicode MS" w:cs="Arial Unicode MS"/>
        </w:rPr>
        <w:t xml:space="preserve"> plynu anebo živelná katastrofa.</w:t>
      </w:r>
    </w:p>
    <w:p w:rsidR="00CA2B2F" w:rsidRDefault="00CA2B2F" w:rsidP="00AE7D9F">
      <w:pPr>
        <w:contextualSpacing/>
        <w:rPr>
          <w:rFonts w:ascii="Arial Unicode MS" w:eastAsia="Arial Unicode MS" w:hAnsi="Arial Unicode MS" w:cs="Arial Unicode MS"/>
          <w:b/>
          <w:sz w:val="24"/>
        </w:rPr>
      </w:pPr>
    </w:p>
    <w:p w:rsidR="00CA2B2F" w:rsidRDefault="00CA2B2F" w:rsidP="00AE7D9F">
      <w:pPr>
        <w:contextualSpacing/>
        <w:jc w:val="left"/>
        <w:rPr>
          <w:rFonts w:ascii="Arial Unicode MS" w:eastAsia="Arial Unicode MS" w:hAnsi="Arial Unicode MS" w:cs="Arial Unicode MS"/>
          <w:b/>
          <w:szCs w:val="22"/>
        </w:rPr>
      </w:pPr>
      <w:r>
        <w:rPr>
          <w:rFonts w:ascii="Arial Unicode MS" w:eastAsia="Arial Unicode MS" w:hAnsi="Arial Unicode MS" w:cs="Arial Unicode MS"/>
          <w:b/>
          <w:szCs w:val="22"/>
        </w:rPr>
        <w:t>Pravidla pro nakládání s klíči uživatele</w:t>
      </w:r>
    </w:p>
    <w:p w:rsidR="00CA2B2F" w:rsidRDefault="00CA2B2F" w:rsidP="00AE7D9F">
      <w:pPr>
        <w:contextualSpacing/>
        <w:rPr>
          <w:rFonts w:ascii="Arial Unicode MS" w:eastAsia="Arial Unicode MS" w:hAnsi="Arial Unicode MS" w:cs="Arial Unicode MS"/>
        </w:rPr>
      </w:pPr>
      <w:r>
        <w:rPr>
          <w:rFonts w:ascii="Arial Unicode MS" w:eastAsia="Arial Unicode MS" w:hAnsi="Arial Unicode MS" w:cs="Arial Unicode MS"/>
        </w:rPr>
        <w:t>Uživatel má možnost zapůjčit náhradní klíče od svého bytu (domu, vstupních vrat) poskytovateli služby v situaci, kdy mu jeho zdravotní stav znemožňuje nebo ztěžuje zpřístupnit byt/dům pracovníkům služby.</w:t>
      </w:r>
    </w:p>
    <w:p w:rsidR="00CA2B2F" w:rsidRDefault="00CA2B2F" w:rsidP="00AE7D9F">
      <w:pPr>
        <w:contextualSpacing/>
        <w:jc w:val="left"/>
        <w:rPr>
          <w:rFonts w:ascii="Arial Unicode MS" w:eastAsia="Arial Unicode MS" w:hAnsi="Arial Unicode MS" w:cs="Arial Unicode MS"/>
        </w:rPr>
      </w:pPr>
      <w:r>
        <w:rPr>
          <w:rFonts w:ascii="Arial Unicode MS" w:eastAsia="Arial Unicode MS" w:hAnsi="Arial Unicode MS" w:cs="Arial Unicode MS"/>
        </w:rPr>
        <w:t xml:space="preserve">  Je pouze na zvážení uživatele, zda náhradní klíče zapůjčí, a jak případně vymezí způsob jejich používání.</w:t>
      </w:r>
    </w:p>
    <w:p w:rsidR="00CA2B2F" w:rsidRPr="000754DE" w:rsidRDefault="00CA2B2F" w:rsidP="00AE7D9F">
      <w:pPr>
        <w:pStyle w:val="Odstavecseseznamem"/>
        <w:numPr>
          <w:ilvl w:val="0"/>
          <w:numId w:val="29"/>
        </w:numPr>
        <w:spacing w:after="200"/>
        <w:jc w:val="left"/>
        <w:rPr>
          <w:rFonts w:ascii="Arial Unicode MS" w:eastAsia="Arial Unicode MS" w:hAnsi="Arial Unicode MS" w:cs="Arial Unicode MS"/>
          <w:u w:val="single"/>
        </w:rPr>
      </w:pPr>
      <w:r>
        <w:rPr>
          <w:rFonts w:ascii="Arial Unicode MS" w:eastAsia="Arial Unicode MS" w:hAnsi="Arial Unicode MS" w:cs="Arial Unicode MS"/>
          <w:u w:val="single"/>
        </w:rPr>
        <w:t>předání</w:t>
      </w:r>
      <w:r>
        <w:rPr>
          <w:rFonts w:ascii="Arial Unicode MS" w:eastAsia="Arial Unicode MS" w:hAnsi="Arial Unicode MS" w:cs="Arial Unicode MS"/>
        </w:rPr>
        <w:t xml:space="preserve"> – uživatel předává klíče službě zároveň s formulářem, který podepisují obě strany, a který je vyhotoven ve dvou provedeních (jeden zůstává u uživatele, jeden je založen ve složce uživatele jako součást osobního plánu)</w:t>
      </w:r>
    </w:p>
    <w:p w:rsidR="00CA2B2F" w:rsidRPr="003E7CE7" w:rsidRDefault="00CA2B2F" w:rsidP="00AE7D9F">
      <w:pPr>
        <w:pStyle w:val="Odstavecseseznamem"/>
        <w:numPr>
          <w:ilvl w:val="0"/>
          <w:numId w:val="29"/>
        </w:numPr>
        <w:spacing w:after="200"/>
        <w:jc w:val="left"/>
        <w:rPr>
          <w:rFonts w:ascii="Arial Unicode MS" w:eastAsia="Arial Unicode MS" w:hAnsi="Arial Unicode MS" w:cs="Arial Unicode MS"/>
          <w:u w:val="single"/>
        </w:rPr>
      </w:pPr>
      <w:r>
        <w:rPr>
          <w:rFonts w:ascii="Arial Unicode MS" w:eastAsia="Arial Unicode MS" w:hAnsi="Arial Unicode MS" w:cs="Arial Unicode MS"/>
          <w:u w:val="single"/>
        </w:rPr>
        <w:t>vrácení</w:t>
      </w:r>
      <w:r>
        <w:rPr>
          <w:rFonts w:ascii="Arial Unicode MS" w:eastAsia="Arial Unicode MS" w:hAnsi="Arial Unicode MS" w:cs="Arial Unicode MS"/>
        </w:rPr>
        <w:t xml:space="preserve"> – služba vrací klíče uživateli na jeho žádost nebo při ukončení poskytování služby, případně při přerušení poskytování služby (hospitalizace uživatele) opět s formulářem, který podepisují obě strany (za uživatele může klíč převzít a formulář </w:t>
      </w:r>
      <w:r>
        <w:rPr>
          <w:rFonts w:ascii="Arial Unicode MS" w:eastAsia="Arial Unicode MS" w:hAnsi="Arial Unicode MS" w:cs="Arial Unicode MS"/>
        </w:rPr>
        <w:lastRenderedPageBreak/>
        <w:t>podepsat i osoba blízká, která uvede jméno, vztah k uživateli a podepíše se), a který je vyhotoven ve dvou provedeních (jeden zůstává uživateli či jeho rodinným příslušníkům, jeden zůstává ve službě jako součást složky uživatele)</w:t>
      </w:r>
    </w:p>
    <w:p w:rsidR="00CA2B2F" w:rsidRPr="003E7CE7" w:rsidRDefault="00CA2B2F" w:rsidP="00AE7D9F">
      <w:pPr>
        <w:pStyle w:val="Odstavecseseznamem"/>
        <w:numPr>
          <w:ilvl w:val="0"/>
          <w:numId w:val="29"/>
        </w:numPr>
        <w:spacing w:after="200"/>
        <w:jc w:val="left"/>
        <w:rPr>
          <w:rFonts w:ascii="Arial Unicode MS" w:eastAsia="Arial Unicode MS" w:hAnsi="Arial Unicode MS" w:cs="Arial Unicode MS"/>
          <w:u w:val="single"/>
        </w:rPr>
      </w:pPr>
      <w:r>
        <w:rPr>
          <w:rFonts w:ascii="Arial Unicode MS" w:eastAsia="Arial Unicode MS" w:hAnsi="Arial Unicode MS" w:cs="Arial Unicode MS"/>
          <w:u w:val="single"/>
        </w:rPr>
        <w:t>uložení a nakládání</w:t>
      </w:r>
      <w:r>
        <w:rPr>
          <w:rFonts w:ascii="Arial Unicode MS" w:eastAsia="Arial Unicode MS" w:hAnsi="Arial Unicode MS" w:cs="Arial Unicode MS"/>
        </w:rPr>
        <w:t xml:space="preserve"> – klíče uživatelů jsou uloženy v uzamykatelné skříni, do které mají přístup pouze pracovníci služby. Pracovníci v žádném případě nemají klíč uživatele u sebe, pokud ho nepotřebují pro domluvené úkony péče – po skončení pracovní doby vždy zanechávají klíče uživatelů na stanoveném místě. </w:t>
      </w:r>
    </w:p>
    <w:p w:rsidR="00CA2B2F" w:rsidRDefault="00CA2B2F" w:rsidP="00AE7D9F">
      <w:pPr>
        <w:pStyle w:val="Odstavecseseznamem"/>
        <w:ind w:left="0"/>
        <w:rPr>
          <w:rFonts w:ascii="Arial Unicode MS" w:eastAsia="Arial Unicode MS" w:hAnsi="Arial Unicode MS" w:cs="Arial Unicode MS"/>
        </w:rPr>
      </w:pPr>
      <w:r>
        <w:rPr>
          <w:rFonts w:ascii="Arial Unicode MS" w:eastAsia="Arial Unicode MS" w:hAnsi="Arial Unicode MS" w:cs="Arial Unicode MS"/>
        </w:rPr>
        <w:t xml:space="preserve">       Použití klíčů lze vzájemně domluvit pro konkrétní situaci a potřebu uživatele – např.:</w:t>
      </w:r>
    </w:p>
    <w:p w:rsidR="00CA2B2F" w:rsidRDefault="00CA2B2F" w:rsidP="00AE7D9F">
      <w:pPr>
        <w:pStyle w:val="Odstavecseseznamem"/>
        <w:numPr>
          <w:ilvl w:val="0"/>
          <w:numId w:val="30"/>
        </w:numPr>
        <w:spacing w:after="200"/>
        <w:jc w:val="left"/>
        <w:rPr>
          <w:rFonts w:ascii="Arial Unicode MS" w:eastAsia="Arial Unicode MS" w:hAnsi="Arial Unicode MS" w:cs="Arial Unicode MS"/>
        </w:rPr>
      </w:pPr>
      <w:r>
        <w:rPr>
          <w:rFonts w:ascii="Arial Unicode MS" w:eastAsia="Arial Unicode MS" w:hAnsi="Arial Unicode MS" w:cs="Arial Unicode MS"/>
        </w:rPr>
        <w:t>pro každý vstup v době, kdy je domluvena péče</w:t>
      </w:r>
    </w:p>
    <w:p w:rsidR="00CA2B2F" w:rsidRDefault="00CA2B2F" w:rsidP="00AE7D9F">
      <w:pPr>
        <w:pStyle w:val="Odstavecseseznamem"/>
        <w:numPr>
          <w:ilvl w:val="0"/>
          <w:numId w:val="30"/>
        </w:numPr>
        <w:spacing w:after="200"/>
        <w:jc w:val="left"/>
        <w:rPr>
          <w:rFonts w:ascii="Arial Unicode MS" w:eastAsia="Arial Unicode MS" w:hAnsi="Arial Unicode MS" w:cs="Arial Unicode MS"/>
        </w:rPr>
      </w:pPr>
      <w:r>
        <w:rPr>
          <w:rFonts w:ascii="Arial Unicode MS" w:eastAsia="Arial Unicode MS" w:hAnsi="Arial Unicode MS" w:cs="Arial Unicode MS"/>
        </w:rPr>
        <w:t xml:space="preserve">jen pro konkrétní situaci (uživatel je např. sám doma, venku je náledí,…) </w:t>
      </w:r>
    </w:p>
    <w:p w:rsidR="00CA2B2F" w:rsidRDefault="00CA2B2F" w:rsidP="00AE7D9F">
      <w:pPr>
        <w:pStyle w:val="Odstavecseseznamem"/>
        <w:numPr>
          <w:ilvl w:val="0"/>
          <w:numId w:val="30"/>
        </w:numPr>
        <w:spacing w:after="200"/>
        <w:jc w:val="left"/>
        <w:rPr>
          <w:rFonts w:ascii="Arial Unicode MS" w:eastAsia="Arial Unicode MS" w:hAnsi="Arial Unicode MS" w:cs="Arial Unicode MS"/>
        </w:rPr>
      </w:pPr>
      <w:r>
        <w:rPr>
          <w:rFonts w:ascii="Arial Unicode MS" w:eastAsia="Arial Unicode MS" w:hAnsi="Arial Unicode MS" w:cs="Arial Unicode MS"/>
        </w:rPr>
        <w:t xml:space="preserve">jen pro mimořádné situace (uživatel neotvírá ve stanovenou dobu). </w:t>
      </w:r>
    </w:p>
    <w:p w:rsidR="00CA2B2F" w:rsidRDefault="00CA2B2F" w:rsidP="00AE7D9F">
      <w:pPr>
        <w:ind w:left="360"/>
        <w:contextualSpacing/>
        <w:rPr>
          <w:rFonts w:ascii="Arial Unicode MS" w:eastAsia="Arial Unicode MS" w:hAnsi="Arial Unicode MS" w:cs="Arial Unicode MS"/>
        </w:rPr>
      </w:pPr>
      <w:r w:rsidRPr="00F23274">
        <w:rPr>
          <w:rFonts w:ascii="Arial Unicode MS" w:eastAsia="Arial Unicode MS" w:hAnsi="Arial Unicode MS" w:cs="Arial Unicode MS"/>
        </w:rPr>
        <w:t xml:space="preserve">Toto vymezení může být individuální, je zapsané buď v záznamu jednání se zájemcem anebo v osobním plánu uživatele. Použití je známé všem pracovníkům služby a všichni také dodržují stanovený způsob používání. </w:t>
      </w:r>
    </w:p>
    <w:p w:rsidR="00CA2B2F" w:rsidRDefault="00CA2B2F" w:rsidP="00AE7D9F">
      <w:pPr>
        <w:contextualSpacing/>
        <w:rPr>
          <w:rFonts w:ascii="Arial Unicode MS" w:eastAsia="Arial Unicode MS" w:hAnsi="Arial Unicode MS" w:cs="Arial Unicode MS"/>
          <w:b/>
          <w:sz w:val="24"/>
        </w:rPr>
      </w:pPr>
    </w:p>
    <w:p w:rsidR="00CA2B2F" w:rsidRPr="00060309" w:rsidRDefault="00CA2B2F" w:rsidP="00AE7D9F">
      <w:pPr>
        <w:contextualSpacing/>
        <w:jc w:val="center"/>
        <w:rPr>
          <w:rFonts w:ascii="Arial Unicode MS" w:eastAsia="Arial Unicode MS" w:hAnsi="Arial Unicode MS" w:cs="Arial Unicode MS"/>
          <w:b/>
          <w:szCs w:val="22"/>
        </w:rPr>
      </w:pPr>
      <w:r w:rsidRPr="00060309">
        <w:rPr>
          <w:rFonts w:ascii="Arial Unicode MS" w:eastAsia="Arial Unicode MS" w:hAnsi="Arial Unicode MS" w:cs="Arial Unicode MS"/>
          <w:b/>
          <w:szCs w:val="22"/>
        </w:rPr>
        <w:t>Pravidla pro vyřizování stížností</w:t>
      </w:r>
    </w:p>
    <w:p w:rsidR="00CA2B2F" w:rsidRPr="00F67347" w:rsidRDefault="00CA2B2F" w:rsidP="00AE7D9F">
      <w:pPr>
        <w:contextualSpacing/>
        <w:rPr>
          <w:rFonts w:ascii="Arial Unicode MS" w:eastAsia="Arial Unicode MS" w:hAnsi="Arial Unicode MS" w:cs="Arial Unicode MS"/>
        </w:rPr>
      </w:pPr>
      <w:r w:rsidRPr="00F67347">
        <w:rPr>
          <w:rFonts w:ascii="Arial Unicode MS" w:eastAsia="Arial Unicode MS" w:hAnsi="Arial Unicode MS" w:cs="Arial Unicode MS"/>
        </w:rPr>
        <w:t xml:space="preserve"> Pokud jste nespokojen, nespokojena s kvalitou poskytované služby, máte vždy právo si stěžovat. </w:t>
      </w:r>
    </w:p>
    <w:p w:rsidR="00CA2B2F" w:rsidRPr="00F67347" w:rsidRDefault="00CA2B2F" w:rsidP="00AE7D9F">
      <w:pPr>
        <w:contextualSpacing/>
        <w:rPr>
          <w:rFonts w:ascii="Arial Unicode MS" w:eastAsia="Arial Unicode MS" w:hAnsi="Arial Unicode MS" w:cs="Arial Unicode MS"/>
          <w:b/>
        </w:rPr>
      </w:pPr>
      <w:r w:rsidRPr="00F67347">
        <w:rPr>
          <w:rFonts w:ascii="Arial Unicode MS" w:eastAsia="Arial Unicode MS" w:hAnsi="Arial Unicode MS" w:cs="Arial Unicode MS"/>
          <w:b/>
        </w:rPr>
        <w:t xml:space="preserve">Kdo si může stěžovat?  </w:t>
      </w:r>
    </w:p>
    <w:p w:rsidR="00CA2B2F" w:rsidRPr="00F67347" w:rsidRDefault="00CA2B2F" w:rsidP="00AE7D9F">
      <w:pPr>
        <w:pStyle w:val="Odstavecseseznamem"/>
        <w:numPr>
          <w:ilvl w:val="0"/>
          <w:numId w:val="8"/>
        </w:numPr>
        <w:rPr>
          <w:rFonts w:ascii="Arial Unicode MS" w:eastAsia="Arial Unicode MS" w:hAnsi="Arial Unicode MS" w:cs="Arial Unicode MS"/>
        </w:rPr>
      </w:pPr>
      <w:r w:rsidRPr="00F67347">
        <w:rPr>
          <w:rFonts w:ascii="Arial Unicode MS" w:eastAsia="Arial Unicode MS" w:hAnsi="Arial Unicode MS" w:cs="Arial Unicode MS"/>
        </w:rPr>
        <w:t>Vy osobně, případně Váš opatrovník</w:t>
      </w:r>
    </w:p>
    <w:p w:rsidR="00CA2B2F" w:rsidRPr="00F67347" w:rsidRDefault="00CA2B2F" w:rsidP="00AE7D9F">
      <w:pPr>
        <w:pStyle w:val="Odstavecseseznamem"/>
        <w:numPr>
          <w:ilvl w:val="0"/>
          <w:numId w:val="8"/>
        </w:numPr>
        <w:rPr>
          <w:rFonts w:ascii="Arial Unicode MS" w:eastAsia="Arial Unicode MS" w:hAnsi="Arial Unicode MS" w:cs="Arial Unicode MS"/>
        </w:rPr>
      </w:pPr>
      <w:r w:rsidRPr="00F67347">
        <w:rPr>
          <w:rFonts w:ascii="Arial Unicode MS" w:eastAsia="Arial Unicode MS" w:hAnsi="Arial Unicode MS" w:cs="Arial Unicode MS"/>
        </w:rPr>
        <w:t>Váš rodinný příslušník</w:t>
      </w:r>
    </w:p>
    <w:p w:rsidR="00CA2B2F" w:rsidRDefault="00CA2B2F" w:rsidP="00AE7D9F">
      <w:pPr>
        <w:pStyle w:val="Odstavecseseznamem"/>
        <w:numPr>
          <w:ilvl w:val="0"/>
          <w:numId w:val="8"/>
        </w:numPr>
        <w:rPr>
          <w:rFonts w:ascii="Arial Unicode MS" w:eastAsia="Arial Unicode MS" w:hAnsi="Arial Unicode MS" w:cs="Arial Unicode MS"/>
        </w:rPr>
      </w:pPr>
      <w:r w:rsidRPr="00F67347">
        <w:rPr>
          <w:rFonts w:ascii="Arial Unicode MS" w:eastAsia="Arial Unicode MS" w:hAnsi="Arial Unicode MS" w:cs="Arial Unicode MS"/>
        </w:rPr>
        <w:t>Vaši přátelé a blízcí</w:t>
      </w:r>
      <w:r>
        <w:rPr>
          <w:rFonts w:ascii="Arial Unicode MS" w:eastAsia="Arial Unicode MS" w:hAnsi="Arial Unicode MS" w:cs="Arial Unicode MS"/>
        </w:rPr>
        <w:t xml:space="preserve"> </w:t>
      </w:r>
      <w:r w:rsidRPr="00F67347">
        <w:rPr>
          <w:rFonts w:ascii="Arial Unicode MS" w:eastAsia="Arial Unicode MS" w:hAnsi="Arial Unicode MS" w:cs="Arial Unicode MS"/>
        </w:rPr>
        <w:t>lidé</w:t>
      </w:r>
    </w:p>
    <w:p w:rsidR="00CA2B2F" w:rsidRDefault="00CA2B2F" w:rsidP="00AE7D9F">
      <w:pPr>
        <w:pStyle w:val="Odstavecseseznamem"/>
        <w:ind w:left="360"/>
        <w:rPr>
          <w:rFonts w:ascii="Arial Unicode MS" w:eastAsia="Arial Unicode MS" w:hAnsi="Arial Unicode MS" w:cs="Arial Unicode MS"/>
        </w:rPr>
      </w:pPr>
    </w:p>
    <w:p w:rsidR="00CA2B2F" w:rsidRPr="00F67347" w:rsidRDefault="00CA2B2F" w:rsidP="00AE7D9F">
      <w:pPr>
        <w:contextualSpacing/>
        <w:rPr>
          <w:rFonts w:ascii="Arial Unicode MS" w:eastAsia="Arial Unicode MS" w:hAnsi="Arial Unicode MS" w:cs="Arial Unicode MS"/>
          <w:b/>
        </w:rPr>
      </w:pPr>
      <w:r w:rsidRPr="00F67347">
        <w:rPr>
          <w:rFonts w:ascii="Arial Unicode MS" w:eastAsia="Arial Unicode MS" w:hAnsi="Arial Unicode MS" w:cs="Arial Unicode MS"/>
          <w:b/>
        </w:rPr>
        <w:t>Jakým způsobem si můžete stěžovat?</w:t>
      </w:r>
    </w:p>
    <w:p w:rsidR="00CA2B2F" w:rsidRPr="00F67347" w:rsidRDefault="00CA2B2F" w:rsidP="00AE7D9F">
      <w:pPr>
        <w:pStyle w:val="Odstavecseseznamem"/>
        <w:numPr>
          <w:ilvl w:val="0"/>
          <w:numId w:val="9"/>
        </w:numPr>
        <w:rPr>
          <w:rFonts w:ascii="Arial Unicode MS" w:eastAsia="Arial Unicode MS" w:hAnsi="Arial Unicode MS" w:cs="Arial Unicode MS"/>
        </w:rPr>
      </w:pPr>
      <w:r w:rsidRPr="00F67347">
        <w:rPr>
          <w:rFonts w:ascii="Arial Unicode MS" w:eastAsia="Arial Unicode MS" w:hAnsi="Arial Unicode MS" w:cs="Arial Unicode MS"/>
          <w:u w:val="single"/>
        </w:rPr>
        <w:t>Písemně a anonymně</w:t>
      </w:r>
      <w:r>
        <w:rPr>
          <w:rFonts w:ascii="Arial Unicode MS" w:eastAsia="Arial Unicode MS" w:hAnsi="Arial Unicode MS" w:cs="Arial Unicode MS"/>
        </w:rPr>
        <w:t xml:space="preserve"> do schránek důvěry v Benešově tř. 292, Nýřany nebo v Kamenném Újezdě 162, Nýřany</w:t>
      </w:r>
    </w:p>
    <w:p w:rsidR="00CA2B2F" w:rsidRPr="00F67347" w:rsidRDefault="00CA2B2F" w:rsidP="00AE7D9F">
      <w:pPr>
        <w:pStyle w:val="Odstavecseseznamem"/>
        <w:numPr>
          <w:ilvl w:val="0"/>
          <w:numId w:val="9"/>
        </w:numPr>
        <w:rPr>
          <w:rFonts w:ascii="Arial Unicode MS" w:eastAsia="Arial Unicode MS" w:hAnsi="Arial Unicode MS" w:cs="Arial Unicode MS"/>
        </w:rPr>
      </w:pPr>
      <w:r w:rsidRPr="00F67347">
        <w:rPr>
          <w:rFonts w:ascii="Arial Unicode MS" w:eastAsia="Arial Unicode MS" w:hAnsi="Arial Unicode MS" w:cs="Arial Unicode MS"/>
          <w:u w:val="single"/>
        </w:rPr>
        <w:t>Písemně na adresu:</w:t>
      </w:r>
      <w:r w:rsidRPr="00F67347">
        <w:rPr>
          <w:rFonts w:ascii="Arial Unicode MS" w:eastAsia="Arial Unicode MS" w:hAnsi="Arial Unicode MS" w:cs="Arial Unicode MS"/>
        </w:rPr>
        <w:t xml:space="preserve"> Pečovatels</w:t>
      </w:r>
      <w:r>
        <w:rPr>
          <w:rFonts w:ascii="Arial Unicode MS" w:eastAsia="Arial Unicode MS" w:hAnsi="Arial Unicode MS" w:cs="Arial Unicode MS"/>
        </w:rPr>
        <w:t>ká služba Jubilata, Benešova tř. 292, 330 23 Nýřany</w:t>
      </w:r>
    </w:p>
    <w:p w:rsidR="00CA2B2F" w:rsidRPr="00F67347" w:rsidRDefault="00CA2B2F" w:rsidP="00AE7D9F">
      <w:pPr>
        <w:pStyle w:val="Odstavecseseznamem"/>
        <w:numPr>
          <w:ilvl w:val="0"/>
          <w:numId w:val="9"/>
        </w:numPr>
        <w:rPr>
          <w:rFonts w:ascii="Arial Unicode MS" w:eastAsia="Arial Unicode MS" w:hAnsi="Arial Unicode MS" w:cs="Arial Unicode MS"/>
        </w:rPr>
      </w:pPr>
      <w:r w:rsidRPr="00F67347">
        <w:rPr>
          <w:rFonts w:ascii="Arial Unicode MS" w:eastAsia="Arial Unicode MS" w:hAnsi="Arial Unicode MS" w:cs="Arial Unicode MS"/>
          <w:u w:val="single"/>
        </w:rPr>
        <w:t xml:space="preserve">E-mailem na adresu: </w:t>
      </w:r>
      <w:hyperlink r:id="rId13" w:history="1">
        <w:r w:rsidRPr="00C82A4A">
          <w:rPr>
            <w:rStyle w:val="Hypertextovodkaz"/>
            <w:rFonts w:ascii="Arial Unicode MS" w:eastAsia="Arial Unicode MS" w:hAnsi="Arial Unicode MS" w:cs="Arial Unicode MS"/>
          </w:rPr>
          <w:t>jubilata.nyrany</w:t>
        </w:r>
        <w:r w:rsidRPr="00C82A4A">
          <w:rPr>
            <w:rStyle w:val="Hypertextovodkaz"/>
            <w:rFonts w:ascii="Arial Unicode MS" w:eastAsia="Arial Unicode MS" w:hAnsi="Arial Unicode MS" w:cs="Arial Unicode MS"/>
            <w:lang w:val="en-US"/>
          </w:rPr>
          <w:t>@</w:t>
        </w:r>
        <w:r w:rsidRPr="00C82A4A">
          <w:rPr>
            <w:rStyle w:val="Hypertextovodkaz"/>
            <w:rFonts w:ascii="Arial Unicode MS" w:eastAsia="Arial Unicode MS" w:hAnsi="Arial Unicode MS" w:cs="Arial Unicode MS"/>
          </w:rPr>
          <w:t>diakoniezapad.cz</w:t>
        </w:r>
      </w:hyperlink>
    </w:p>
    <w:p w:rsidR="00CA2B2F" w:rsidRDefault="00CA2B2F" w:rsidP="00AE7D9F">
      <w:pPr>
        <w:pStyle w:val="Odstavecseseznamem"/>
        <w:numPr>
          <w:ilvl w:val="0"/>
          <w:numId w:val="9"/>
        </w:numPr>
        <w:rPr>
          <w:rFonts w:ascii="Arial Unicode MS" w:eastAsia="Arial Unicode MS" w:hAnsi="Arial Unicode MS" w:cs="Arial Unicode MS"/>
        </w:rPr>
      </w:pPr>
      <w:r w:rsidRPr="00060309">
        <w:rPr>
          <w:rFonts w:ascii="Arial Unicode MS" w:eastAsia="Arial Unicode MS" w:hAnsi="Arial Unicode MS" w:cs="Arial Unicode MS"/>
          <w:u w:val="single"/>
        </w:rPr>
        <w:t>Osobně:</w:t>
      </w:r>
      <w:r w:rsidRPr="00060309">
        <w:rPr>
          <w:rFonts w:ascii="Arial Unicode MS" w:eastAsia="Arial Unicode MS" w:hAnsi="Arial Unicode MS" w:cs="Arial Unicode MS"/>
        </w:rPr>
        <w:t xml:space="preserve"> kterémukoliv pracovníkovi služby, koordinátorovi služby, vedoucímu terénních </w:t>
      </w:r>
      <w:r>
        <w:rPr>
          <w:rFonts w:ascii="Arial Unicode MS" w:eastAsia="Arial Unicode MS" w:hAnsi="Arial Unicode MS" w:cs="Arial Unicode MS"/>
        </w:rPr>
        <w:t>služeb</w:t>
      </w:r>
    </w:p>
    <w:p w:rsidR="00CA2B2F" w:rsidRPr="00060309" w:rsidRDefault="00CA2B2F" w:rsidP="00AE7D9F">
      <w:pPr>
        <w:pStyle w:val="Odstavecseseznamem"/>
        <w:numPr>
          <w:ilvl w:val="0"/>
          <w:numId w:val="9"/>
        </w:numPr>
        <w:rPr>
          <w:rFonts w:ascii="Arial Unicode MS" w:eastAsia="Arial Unicode MS" w:hAnsi="Arial Unicode MS" w:cs="Arial Unicode MS"/>
        </w:rPr>
      </w:pPr>
      <w:r w:rsidRPr="00060309">
        <w:rPr>
          <w:rFonts w:ascii="Arial Unicode MS" w:eastAsia="Arial Unicode MS" w:hAnsi="Arial Unicode MS" w:cs="Arial Unicode MS"/>
          <w:u w:val="single"/>
        </w:rPr>
        <w:t>Telefonicky:</w:t>
      </w:r>
      <w:r w:rsidRPr="00060309">
        <w:rPr>
          <w:rFonts w:ascii="Arial Unicode MS" w:eastAsia="Arial Unicode MS" w:hAnsi="Arial Unicode MS" w:cs="Arial Unicode MS"/>
        </w:rPr>
        <w:t xml:space="preserve"> na čísle </w:t>
      </w:r>
      <w:r>
        <w:rPr>
          <w:rFonts w:ascii="Arial Unicode MS" w:eastAsia="Arial Unicode MS" w:hAnsi="Arial Unicode MS" w:cs="Arial Unicode MS"/>
        </w:rPr>
        <w:t>730 162 185 (koordinátor</w:t>
      </w:r>
      <w:r w:rsidRPr="00060309">
        <w:rPr>
          <w:rFonts w:ascii="Arial Unicode MS" w:eastAsia="Arial Unicode MS" w:hAnsi="Arial Unicode MS" w:cs="Arial Unicode MS"/>
        </w:rPr>
        <w:t xml:space="preserve"> služby) nebo na čísle </w:t>
      </w:r>
      <w:r>
        <w:rPr>
          <w:rFonts w:ascii="Arial Unicode MS" w:eastAsia="Arial Unicode MS" w:hAnsi="Arial Unicode MS" w:cs="Arial Unicode MS"/>
        </w:rPr>
        <w:t>736 527 156 (vedoucí terénních služeb</w:t>
      </w:r>
      <w:r w:rsidRPr="00060309">
        <w:rPr>
          <w:rFonts w:ascii="Arial Unicode MS" w:eastAsia="Arial Unicode MS" w:hAnsi="Arial Unicode MS" w:cs="Arial Unicode MS"/>
        </w:rPr>
        <w:t>)</w:t>
      </w:r>
    </w:p>
    <w:p w:rsidR="00CA2B2F" w:rsidRPr="005E5864" w:rsidRDefault="00CA2B2F" w:rsidP="00AE7D9F">
      <w:pPr>
        <w:pStyle w:val="Odstavecseseznamem"/>
        <w:ind w:left="360"/>
        <w:rPr>
          <w:rFonts w:ascii="Arial Unicode MS" w:eastAsia="Arial Unicode MS" w:hAnsi="Arial Unicode MS" w:cs="Arial Unicode MS"/>
        </w:rPr>
      </w:pPr>
    </w:p>
    <w:p w:rsidR="00CA2B2F" w:rsidRPr="00F67347" w:rsidRDefault="00CA2B2F" w:rsidP="00AE7D9F">
      <w:pPr>
        <w:contextualSpacing/>
        <w:rPr>
          <w:rFonts w:ascii="Arial Unicode MS" w:eastAsia="Arial Unicode MS" w:hAnsi="Arial Unicode MS" w:cs="Arial Unicode MS"/>
          <w:b/>
        </w:rPr>
      </w:pPr>
      <w:r w:rsidRPr="00F67347">
        <w:rPr>
          <w:rFonts w:ascii="Arial Unicode MS" w:eastAsia="Arial Unicode MS" w:hAnsi="Arial Unicode MS" w:cs="Arial Unicode MS"/>
          <w:b/>
        </w:rPr>
        <w:t>Komu si můžete stěžovat?</w:t>
      </w:r>
    </w:p>
    <w:p w:rsidR="00CA2B2F" w:rsidRDefault="00CA2B2F" w:rsidP="00AE7D9F">
      <w:pPr>
        <w:pStyle w:val="Odstavecseseznamem"/>
        <w:numPr>
          <w:ilvl w:val="0"/>
          <w:numId w:val="10"/>
        </w:numPr>
        <w:rPr>
          <w:rFonts w:ascii="Arial Unicode MS" w:eastAsia="Arial Unicode MS" w:hAnsi="Arial Unicode MS" w:cs="Arial Unicode MS"/>
          <w:u w:val="single"/>
        </w:rPr>
      </w:pPr>
      <w:r w:rsidRPr="00F67347">
        <w:rPr>
          <w:rFonts w:ascii="Arial Unicode MS" w:eastAsia="Arial Unicode MS" w:hAnsi="Arial Unicode MS" w:cs="Arial Unicode MS"/>
          <w:u w:val="single"/>
        </w:rPr>
        <w:t>Koordinátorov</w:t>
      </w:r>
      <w:r>
        <w:rPr>
          <w:rFonts w:ascii="Arial Unicode MS" w:eastAsia="Arial Unicode MS" w:hAnsi="Arial Unicode MS" w:cs="Arial Unicode MS"/>
          <w:u w:val="single"/>
        </w:rPr>
        <w:t xml:space="preserve">i </w:t>
      </w:r>
      <w:r w:rsidRPr="00F67347">
        <w:rPr>
          <w:rFonts w:ascii="Arial Unicode MS" w:eastAsia="Arial Unicode MS" w:hAnsi="Arial Unicode MS" w:cs="Arial Unicode MS"/>
          <w:u w:val="single"/>
        </w:rPr>
        <w:t>služby</w:t>
      </w:r>
    </w:p>
    <w:p w:rsidR="00CA2B2F" w:rsidRPr="005E5864" w:rsidRDefault="00CA2B2F" w:rsidP="00AE7D9F">
      <w:pPr>
        <w:pStyle w:val="Odstavecseseznamem"/>
        <w:ind w:left="360"/>
        <w:rPr>
          <w:rFonts w:ascii="Arial Unicode MS" w:eastAsia="Arial Unicode MS" w:hAnsi="Arial Unicode MS" w:cs="Arial Unicode MS"/>
        </w:rPr>
      </w:pPr>
      <w:r>
        <w:rPr>
          <w:rFonts w:ascii="Arial Unicode MS" w:eastAsia="Arial Unicode MS" w:hAnsi="Arial Unicode MS" w:cs="Arial Unicode MS"/>
        </w:rPr>
        <w:lastRenderedPageBreak/>
        <w:t xml:space="preserve">Bc. Pavla Vajdová, </w:t>
      </w:r>
      <w:proofErr w:type="spellStart"/>
      <w:r>
        <w:rPr>
          <w:rFonts w:ascii="Arial Unicode MS" w:eastAsia="Arial Unicode MS" w:hAnsi="Arial Unicode MS" w:cs="Arial Unicode MS"/>
        </w:rPr>
        <w:t>DiS</w:t>
      </w:r>
      <w:proofErr w:type="spellEnd"/>
      <w:r>
        <w:rPr>
          <w:rFonts w:ascii="Arial Unicode MS" w:eastAsia="Arial Unicode MS" w:hAnsi="Arial Unicode MS" w:cs="Arial Unicode MS"/>
        </w:rPr>
        <w:t>., telefon: 730 162 185, e-mail: pavla.vajdova@diakoniezapad.cz</w:t>
      </w:r>
    </w:p>
    <w:p w:rsidR="00CA2B2F" w:rsidRDefault="00CA2B2F" w:rsidP="00AE7D9F">
      <w:pPr>
        <w:pStyle w:val="Odstavecseseznamem"/>
        <w:numPr>
          <w:ilvl w:val="0"/>
          <w:numId w:val="10"/>
        </w:numPr>
        <w:rPr>
          <w:rFonts w:ascii="Arial Unicode MS" w:eastAsia="Arial Unicode MS" w:hAnsi="Arial Unicode MS" w:cs="Arial Unicode MS"/>
          <w:u w:val="single"/>
        </w:rPr>
      </w:pPr>
      <w:r w:rsidRPr="00F67347">
        <w:rPr>
          <w:rFonts w:ascii="Arial Unicode MS" w:eastAsia="Arial Unicode MS" w:hAnsi="Arial Unicode MS" w:cs="Arial Unicode MS"/>
          <w:u w:val="single"/>
        </w:rPr>
        <w:t xml:space="preserve">Vedoucímu </w:t>
      </w:r>
      <w:r>
        <w:rPr>
          <w:rFonts w:ascii="Arial Unicode MS" w:eastAsia="Arial Unicode MS" w:hAnsi="Arial Unicode MS" w:cs="Arial Unicode MS"/>
          <w:u w:val="single"/>
        </w:rPr>
        <w:t xml:space="preserve">terénních </w:t>
      </w:r>
      <w:r w:rsidRPr="00F67347">
        <w:rPr>
          <w:rFonts w:ascii="Arial Unicode MS" w:eastAsia="Arial Unicode MS" w:hAnsi="Arial Unicode MS" w:cs="Arial Unicode MS"/>
          <w:u w:val="single"/>
        </w:rPr>
        <w:t>služ</w:t>
      </w:r>
      <w:r>
        <w:rPr>
          <w:rFonts w:ascii="Arial Unicode MS" w:eastAsia="Arial Unicode MS" w:hAnsi="Arial Unicode MS" w:cs="Arial Unicode MS"/>
          <w:u w:val="single"/>
        </w:rPr>
        <w:t>eb</w:t>
      </w:r>
    </w:p>
    <w:p w:rsidR="00CA2B2F" w:rsidRPr="005E5864" w:rsidRDefault="00CA2B2F" w:rsidP="00AE7D9F">
      <w:pPr>
        <w:pStyle w:val="Odstavecseseznamem"/>
        <w:ind w:left="360"/>
        <w:jc w:val="left"/>
        <w:rPr>
          <w:rFonts w:ascii="Arial Unicode MS" w:eastAsia="Arial Unicode MS" w:hAnsi="Arial Unicode MS" w:cs="Arial Unicode MS"/>
          <w:u w:val="single"/>
        </w:rPr>
      </w:pPr>
      <w:r>
        <w:rPr>
          <w:rFonts w:ascii="Arial Unicode MS" w:eastAsia="Arial Unicode MS" w:hAnsi="Arial Unicode MS" w:cs="Arial Unicode MS"/>
        </w:rPr>
        <w:t>Bc. Jitka Čechová</w:t>
      </w:r>
      <w:r w:rsidRPr="005F0D5E">
        <w:rPr>
          <w:rFonts w:ascii="Arial Unicode MS" w:eastAsia="Arial Unicode MS" w:hAnsi="Arial Unicode MS" w:cs="Arial Unicode MS"/>
        </w:rPr>
        <w:t xml:space="preserve">, telefon: </w:t>
      </w:r>
      <w:r>
        <w:rPr>
          <w:rFonts w:ascii="Arial Unicode MS" w:eastAsia="Arial Unicode MS" w:hAnsi="Arial Unicode MS" w:cs="Arial Unicode MS"/>
        </w:rPr>
        <w:t>736 527 156</w:t>
      </w:r>
      <w:r w:rsidRPr="005F0D5E">
        <w:rPr>
          <w:rFonts w:ascii="Arial Unicode MS" w:eastAsia="Arial Unicode MS" w:hAnsi="Arial Unicode MS" w:cs="Arial Unicode MS"/>
        </w:rPr>
        <w:t xml:space="preserve">, e-mail: </w:t>
      </w:r>
      <w:proofErr w:type="spellStart"/>
      <w:r>
        <w:rPr>
          <w:rFonts w:ascii="Arial Unicode MS" w:eastAsia="Arial Unicode MS" w:hAnsi="Arial Unicode MS" w:cs="Arial Unicode MS"/>
        </w:rPr>
        <w:t>jitka.cechova</w:t>
      </w:r>
      <w:proofErr w:type="spellEnd"/>
      <w:r>
        <w:fldChar w:fldCharType="begin"/>
      </w:r>
      <w:r>
        <w:instrText xml:space="preserve"> HYPERLINK "mailto:marketa.pinterova@diakonie.cz" </w:instrText>
      </w:r>
      <w:r>
        <w:fldChar w:fldCharType="separate"/>
      </w:r>
      <w:r w:rsidRPr="005963D1">
        <w:rPr>
          <w:rStyle w:val="Hypertextovodkaz"/>
          <w:rFonts w:ascii="Arial Unicode MS" w:eastAsia="Arial Unicode MS" w:hAnsi="Arial Unicode MS" w:cs="Arial Unicode MS"/>
          <w:color w:val="auto"/>
          <w:u w:val="none"/>
          <w:lang w:val="en-US"/>
        </w:rPr>
        <w:t>@</w:t>
      </w:r>
      <w:r w:rsidRPr="005963D1">
        <w:rPr>
          <w:rStyle w:val="Hypertextovodkaz"/>
          <w:rFonts w:ascii="Arial Unicode MS" w:eastAsia="Arial Unicode MS" w:hAnsi="Arial Unicode MS" w:cs="Arial Unicode MS"/>
          <w:color w:val="auto"/>
          <w:u w:val="none"/>
        </w:rPr>
        <w:t>diakonie</w:t>
      </w:r>
      <w:r>
        <w:rPr>
          <w:rStyle w:val="Hypertextovodkaz"/>
          <w:rFonts w:ascii="Arial Unicode MS" w:eastAsia="Arial Unicode MS" w:hAnsi="Arial Unicode MS" w:cs="Arial Unicode MS"/>
          <w:color w:val="auto"/>
          <w:u w:val="none"/>
        </w:rPr>
        <w:t>zapad</w:t>
      </w:r>
      <w:r w:rsidRPr="005963D1">
        <w:rPr>
          <w:rStyle w:val="Hypertextovodkaz"/>
          <w:rFonts w:ascii="Arial Unicode MS" w:eastAsia="Arial Unicode MS" w:hAnsi="Arial Unicode MS" w:cs="Arial Unicode MS"/>
          <w:color w:val="auto"/>
          <w:u w:val="none"/>
        </w:rPr>
        <w:t>.cz</w:t>
      </w:r>
      <w:r>
        <w:rPr>
          <w:rStyle w:val="Hypertextovodkaz"/>
          <w:rFonts w:ascii="Arial Unicode MS" w:eastAsia="Arial Unicode MS" w:hAnsi="Arial Unicode MS" w:cs="Arial Unicode MS"/>
          <w:color w:val="auto"/>
          <w:u w:val="none"/>
        </w:rPr>
        <w:fldChar w:fldCharType="end"/>
      </w:r>
    </w:p>
    <w:p w:rsidR="00CA2B2F" w:rsidRPr="00F67347" w:rsidRDefault="00CA2B2F" w:rsidP="00AE7D9F">
      <w:pPr>
        <w:pStyle w:val="Odstavecseseznamem"/>
        <w:numPr>
          <w:ilvl w:val="0"/>
          <w:numId w:val="10"/>
        </w:numPr>
        <w:rPr>
          <w:rFonts w:ascii="Arial Unicode MS" w:eastAsia="Arial Unicode MS" w:hAnsi="Arial Unicode MS" w:cs="Arial Unicode MS"/>
          <w:u w:val="single"/>
        </w:rPr>
      </w:pPr>
      <w:r>
        <w:rPr>
          <w:rFonts w:ascii="Arial Unicode MS" w:eastAsia="Arial Unicode MS" w:hAnsi="Arial Unicode MS" w:cs="Arial Unicode MS"/>
          <w:u w:val="single"/>
        </w:rPr>
        <w:t>Zástupci ředitele</w:t>
      </w:r>
    </w:p>
    <w:p w:rsidR="00CA2B2F" w:rsidRDefault="00CA2B2F" w:rsidP="00AE7D9F">
      <w:pPr>
        <w:pStyle w:val="Odstavecseseznamem"/>
        <w:ind w:left="360"/>
        <w:jc w:val="left"/>
        <w:rPr>
          <w:rFonts w:ascii="Arial Unicode MS" w:eastAsia="Arial Unicode MS" w:hAnsi="Arial Unicode MS" w:cs="Arial Unicode MS"/>
        </w:rPr>
      </w:pPr>
      <w:r>
        <w:rPr>
          <w:rFonts w:ascii="Arial Unicode MS" w:eastAsia="Arial Unicode MS" w:hAnsi="Arial Unicode MS" w:cs="Arial Unicode MS"/>
        </w:rPr>
        <w:t>Markéta Pinterová Dis.</w:t>
      </w:r>
      <w:r w:rsidRPr="00F67347">
        <w:rPr>
          <w:rFonts w:ascii="Arial Unicode MS" w:eastAsia="Arial Unicode MS" w:hAnsi="Arial Unicode MS" w:cs="Arial Unicode MS"/>
        </w:rPr>
        <w:t xml:space="preserve">, telefon: </w:t>
      </w:r>
      <w:r w:rsidRPr="005F0D5E">
        <w:rPr>
          <w:rFonts w:ascii="Arial Unicode MS" w:eastAsia="Arial Unicode MS" w:hAnsi="Arial Unicode MS" w:cs="Arial Unicode MS"/>
        </w:rPr>
        <w:t>773 683 197</w:t>
      </w:r>
      <w:r w:rsidRPr="00F67347">
        <w:rPr>
          <w:rFonts w:ascii="Arial Unicode MS" w:eastAsia="Arial Unicode MS" w:hAnsi="Arial Unicode MS" w:cs="Arial Unicode MS"/>
        </w:rPr>
        <w:t>, e-mail:</w:t>
      </w:r>
      <w:r>
        <w:rPr>
          <w:rFonts w:ascii="Arial Unicode MS" w:eastAsia="Arial Unicode MS" w:hAnsi="Arial Unicode MS" w:cs="Arial Unicode MS"/>
        </w:rPr>
        <w:t xml:space="preserve"> marketa.pinterova@diakoniezapad.cz</w:t>
      </w:r>
      <w:r w:rsidRPr="00F67347">
        <w:rPr>
          <w:rFonts w:ascii="Arial Unicode MS" w:eastAsia="Arial Unicode MS" w:hAnsi="Arial Unicode MS" w:cs="Arial Unicode MS"/>
        </w:rPr>
        <w:t xml:space="preserve"> </w:t>
      </w:r>
    </w:p>
    <w:p w:rsidR="00CA2B2F" w:rsidRPr="00F67347" w:rsidRDefault="00CA2B2F" w:rsidP="00AE7D9F">
      <w:pPr>
        <w:pStyle w:val="Odstavecseseznamem"/>
        <w:numPr>
          <w:ilvl w:val="0"/>
          <w:numId w:val="10"/>
        </w:numPr>
        <w:jc w:val="left"/>
        <w:rPr>
          <w:rFonts w:ascii="Arial Unicode MS" w:eastAsia="Arial Unicode MS" w:hAnsi="Arial Unicode MS" w:cs="Arial Unicode MS"/>
          <w:u w:val="single"/>
        </w:rPr>
      </w:pPr>
      <w:r w:rsidRPr="00F67347">
        <w:rPr>
          <w:rFonts w:ascii="Arial Unicode MS" w:eastAsia="Arial Unicode MS" w:hAnsi="Arial Unicode MS" w:cs="Arial Unicode MS"/>
          <w:u w:val="single"/>
        </w:rPr>
        <w:t>Řediteli organizace</w:t>
      </w:r>
    </w:p>
    <w:p w:rsidR="00CA2B2F" w:rsidRDefault="00CA2B2F" w:rsidP="00AE7D9F">
      <w:pPr>
        <w:pStyle w:val="Odstavecseseznamem"/>
        <w:ind w:left="360"/>
        <w:rPr>
          <w:rFonts w:ascii="Arial Unicode MS" w:eastAsia="Arial Unicode MS" w:hAnsi="Arial Unicode MS" w:cs="Arial Unicode MS"/>
        </w:rPr>
      </w:pPr>
      <w:r>
        <w:rPr>
          <w:rFonts w:ascii="Arial Unicode MS" w:eastAsia="Arial Unicode MS" w:hAnsi="Arial Unicode MS" w:cs="Arial Unicode MS"/>
        </w:rPr>
        <w:t>Mgr. Lucie Petříčková</w:t>
      </w:r>
      <w:r w:rsidRPr="00F67347">
        <w:rPr>
          <w:rFonts w:ascii="Arial Unicode MS" w:eastAsia="Arial Unicode MS" w:hAnsi="Arial Unicode MS" w:cs="Arial Unicode MS"/>
        </w:rPr>
        <w:t xml:space="preserve">, telefon: </w:t>
      </w:r>
      <w:r>
        <w:rPr>
          <w:rFonts w:ascii="Arial Unicode MS" w:eastAsia="Arial Unicode MS" w:hAnsi="Arial Unicode MS" w:cs="Arial Unicode MS"/>
        </w:rPr>
        <w:t>775 720 490</w:t>
      </w:r>
      <w:r w:rsidRPr="00553CA3">
        <w:rPr>
          <w:rFonts w:ascii="Arial Unicode MS" w:eastAsia="Arial Unicode MS" w:hAnsi="Arial Unicode MS" w:cs="Arial Unicode MS"/>
        </w:rPr>
        <w:t xml:space="preserve">, e-mail: </w:t>
      </w:r>
      <w:hyperlink r:id="rId14" w:history="1">
        <w:r w:rsidRPr="00DF4F6B">
          <w:rPr>
            <w:rStyle w:val="Hypertextovodkaz"/>
            <w:rFonts w:ascii="Arial Unicode MS" w:eastAsia="Arial Unicode MS" w:hAnsi="Arial Unicode MS" w:cs="Arial Unicode MS"/>
          </w:rPr>
          <w:t>lucie.petrickova</w:t>
        </w:r>
        <w:r w:rsidRPr="00DF4F6B">
          <w:rPr>
            <w:rStyle w:val="Hypertextovodkaz"/>
            <w:rFonts w:ascii="Arial Unicode MS" w:eastAsia="Arial Unicode MS" w:hAnsi="Arial Unicode MS" w:cs="Arial Unicode MS"/>
            <w:lang w:val="en-US"/>
          </w:rPr>
          <w:t>@</w:t>
        </w:r>
        <w:r w:rsidRPr="00DF4F6B">
          <w:rPr>
            <w:rStyle w:val="Hypertextovodkaz"/>
            <w:rFonts w:ascii="Arial Unicode MS" w:eastAsia="Arial Unicode MS" w:hAnsi="Arial Unicode MS" w:cs="Arial Unicode MS"/>
          </w:rPr>
          <w:t>diakoniezapad.cz</w:t>
        </w:r>
      </w:hyperlink>
      <w:r>
        <w:rPr>
          <w:rFonts w:ascii="Arial Unicode MS" w:eastAsia="Arial Unicode MS" w:hAnsi="Arial Unicode MS" w:cs="Arial Unicode MS"/>
        </w:rPr>
        <w:t xml:space="preserve"> </w:t>
      </w:r>
    </w:p>
    <w:p w:rsidR="00CA2B2F" w:rsidRPr="00F67347" w:rsidRDefault="00CA2B2F" w:rsidP="00AE7D9F">
      <w:pPr>
        <w:pStyle w:val="Odstavecseseznamem"/>
        <w:numPr>
          <w:ilvl w:val="0"/>
          <w:numId w:val="10"/>
        </w:numPr>
        <w:rPr>
          <w:rFonts w:ascii="Arial Unicode MS" w:eastAsia="Arial Unicode MS" w:hAnsi="Arial Unicode MS" w:cs="Arial Unicode MS"/>
          <w:u w:val="single"/>
        </w:rPr>
      </w:pPr>
      <w:r w:rsidRPr="00F67347">
        <w:rPr>
          <w:rFonts w:ascii="Arial Unicode MS" w:eastAsia="Arial Unicode MS" w:hAnsi="Arial Unicode MS" w:cs="Arial Unicode MS"/>
          <w:u w:val="single"/>
        </w:rPr>
        <w:t>Dalším nadřízeným orgánům</w:t>
      </w:r>
    </w:p>
    <w:p w:rsidR="00CA2B2F" w:rsidRPr="005E5864" w:rsidRDefault="00CA2B2F" w:rsidP="00AE7D9F">
      <w:pPr>
        <w:pStyle w:val="Odstavecseseznamem"/>
        <w:numPr>
          <w:ilvl w:val="0"/>
          <w:numId w:val="11"/>
        </w:numPr>
        <w:jc w:val="left"/>
        <w:rPr>
          <w:rFonts w:ascii="Arial Unicode MS" w:eastAsia="Arial Unicode MS" w:hAnsi="Arial Unicode MS" w:cs="Arial Unicode MS"/>
        </w:rPr>
      </w:pPr>
      <w:r w:rsidRPr="005E5864">
        <w:rPr>
          <w:rFonts w:ascii="Arial Unicode MS" w:eastAsia="Arial Unicode MS" w:hAnsi="Arial Unicode MS" w:cs="Arial Unicode MS"/>
        </w:rPr>
        <w:t>Správní radě Diakonie ČCE – středisko Západní Čechy</w:t>
      </w:r>
    </w:p>
    <w:p w:rsidR="00CA2B2F" w:rsidRPr="005E5864" w:rsidRDefault="00CA2B2F" w:rsidP="00AE7D9F">
      <w:pPr>
        <w:pStyle w:val="Odstavecseseznamem"/>
        <w:numPr>
          <w:ilvl w:val="0"/>
          <w:numId w:val="11"/>
        </w:numPr>
        <w:jc w:val="left"/>
        <w:rPr>
          <w:rFonts w:ascii="Arial Unicode MS" w:eastAsia="Arial Unicode MS" w:hAnsi="Arial Unicode MS" w:cs="Arial Unicode MS"/>
        </w:rPr>
      </w:pPr>
      <w:r w:rsidRPr="005E5864">
        <w:rPr>
          <w:rFonts w:ascii="Arial Unicode MS" w:eastAsia="Arial Unicode MS" w:hAnsi="Arial Unicode MS" w:cs="Arial Unicode MS"/>
        </w:rPr>
        <w:t>Dozorčí radě Diakonie ČCE – středisko Západní Čechy</w:t>
      </w:r>
    </w:p>
    <w:p w:rsidR="00CA2B2F" w:rsidRPr="005E5864" w:rsidRDefault="00CA2B2F" w:rsidP="00AE7D9F">
      <w:pPr>
        <w:pStyle w:val="Odstavecseseznamem"/>
        <w:numPr>
          <w:ilvl w:val="0"/>
          <w:numId w:val="11"/>
        </w:numPr>
        <w:jc w:val="left"/>
        <w:rPr>
          <w:rFonts w:ascii="Arial Unicode MS" w:eastAsia="Arial Unicode MS" w:hAnsi="Arial Unicode MS" w:cs="Arial Unicode MS"/>
        </w:rPr>
      </w:pPr>
      <w:r w:rsidRPr="005E5864">
        <w:rPr>
          <w:rFonts w:ascii="Arial Unicode MS" w:eastAsia="Arial Unicode MS" w:hAnsi="Arial Unicode MS" w:cs="Arial Unicode MS"/>
        </w:rPr>
        <w:t>Dozorčí radě Diakonie ČCE</w:t>
      </w:r>
    </w:p>
    <w:p w:rsidR="00CA2B2F" w:rsidRPr="005E5864" w:rsidRDefault="00CA2B2F" w:rsidP="00AE7D9F">
      <w:pPr>
        <w:pStyle w:val="Odstavecseseznamem"/>
        <w:numPr>
          <w:ilvl w:val="0"/>
          <w:numId w:val="10"/>
        </w:numPr>
        <w:jc w:val="left"/>
        <w:rPr>
          <w:rFonts w:ascii="Arial Unicode MS" w:eastAsia="Arial Unicode MS" w:hAnsi="Arial Unicode MS" w:cs="Arial Unicode MS"/>
          <w:u w:val="single"/>
        </w:rPr>
      </w:pPr>
      <w:r w:rsidRPr="005E5864">
        <w:rPr>
          <w:rFonts w:ascii="Arial Unicode MS" w:eastAsia="Arial Unicode MS" w:hAnsi="Arial Unicode MS" w:cs="Arial Unicode MS"/>
          <w:u w:val="single"/>
        </w:rPr>
        <w:t>Nezávislým institucím</w:t>
      </w:r>
    </w:p>
    <w:p w:rsidR="00CA2B2F" w:rsidRPr="005E5864" w:rsidRDefault="00CA2B2F" w:rsidP="00AE7D9F">
      <w:pPr>
        <w:pStyle w:val="Odstavecseseznamem"/>
        <w:numPr>
          <w:ilvl w:val="0"/>
          <w:numId w:val="15"/>
        </w:numPr>
        <w:jc w:val="left"/>
        <w:rPr>
          <w:rFonts w:ascii="Arial Unicode MS" w:eastAsia="Arial Unicode MS" w:hAnsi="Arial Unicode MS" w:cs="Arial Unicode MS"/>
        </w:rPr>
      </w:pPr>
      <w:r w:rsidRPr="005E5864">
        <w:rPr>
          <w:rFonts w:ascii="Arial Unicode MS" w:eastAsia="Arial Unicode MS" w:hAnsi="Arial Unicode MS" w:cs="Arial Unicode MS"/>
        </w:rPr>
        <w:t xml:space="preserve">Vedoucímu odboru sociálních věcí Krajského úřadu Plzeňského kraje: P. O. Box 313, Škroupova 18, Plzeň, </w:t>
      </w:r>
      <w:proofErr w:type="spellStart"/>
      <w:r w:rsidRPr="005E5864">
        <w:rPr>
          <w:rFonts w:ascii="Arial Unicode MS" w:eastAsia="Arial Unicode MS" w:hAnsi="Arial Unicode MS" w:cs="Arial Unicode MS"/>
        </w:rPr>
        <w:t>posta</w:t>
      </w:r>
      <w:proofErr w:type="spellEnd"/>
      <w:r w:rsidRPr="005E5864">
        <w:rPr>
          <w:rFonts w:ascii="Arial Unicode MS" w:eastAsia="Arial Unicode MS" w:hAnsi="Arial Unicode MS" w:cs="Arial Unicode MS"/>
          <w:lang w:val="en-US"/>
        </w:rPr>
        <w:t>@plzensky-kraj.cz</w:t>
      </w:r>
    </w:p>
    <w:p w:rsidR="00CA2B2F" w:rsidRPr="005E5864" w:rsidRDefault="00CA2B2F" w:rsidP="00AE7D9F">
      <w:pPr>
        <w:pStyle w:val="Odstavecseseznamem"/>
        <w:numPr>
          <w:ilvl w:val="0"/>
          <w:numId w:val="15"/>
        </w:numPr>
        <w:jc w:val="left"/>
        <w:rPr>
          <w:rFonts w:ascii="Arial Unicode MS" w:eastAsia="Arial Unicode MS" w:hAnsi="Arial Unicode MS" w:cs="Arial Unicode MS"/>
        </w:rPr>
      </w:pPr>
      <w:r w:rsidRPr="005E5864">
        <w:rPr>
          <w:rFonts w:ascii="Arial Unicode MS" w:eastAsia="Arial Unicode MS" w:hAnsi="Arial Unicode MS" w:cs="Arial Unicode MS"/>
        </w:rPr>
        <w:t>Veřejnému ochránci práv – ombudsmanovi:</w:t>
      </w:r>
    </w:p>
    <w:p w:rsidR="00CA2B2F" w:rsidRDefault="00CA2B2F" w:rsidP="00AE7D9F">
      <w:pPr>
        <w:pStyle w:val="Odstavecseseznamem"/>
        <w:ind w:left="1080"/>
        <w:jc w:val="left"/>
        <w:rPr>
          <w:rStyle w:val="Hypertextovodkaz"/>
          <w:rFonts w:ascii="Arial Unicode MS" w:eastAsia="Arial Unicode MS" w:hAnsi="Arial Unicode MS" w:cs="Arial Unicode MS"/>
          <w:color w:val="auto"/>
          <w:u w:val="none"/>
          <w:lang w:val="en-US"/>
        </w:rPr>
      </w:pPr>
      <w:r w:rsidRPr="005E5864">
        <w:rPr>
          <w:rFonts w:ascii="Arial Unicode MS" w:eastAsia="Arial Unicode MS" w:hAnsi="Arial Unicode MS" w:cs="Arial Unicode MS"/>
        </w:rPr>
        <w:t xml:space="preserve">Údolní 39, Brno, 602 00, </w:t>
      </w:r>
      <w:hyperlink r:id="rId15" w:history="1">
        <w:r w:rsidRPr="005963D1">
          <w:rPr>
            <w:rStyle w:val="Hypertextovodkaz"/>
            <w:rFonts w:ascii="Arial Unicode MS" w:eastAsia="Arial Unicode MS" w:hAnsi="Arial Unicode MS" w:cs="Arial Unicode MS"/>
            <w:color w:val="auto"/>
            <w:u w:val="none"/>
          </w:rPr>
          <w:t>podatelna</w:t>
        </w:r>
        <w:r w:rsidRPr="005963D1">
          <w:rPr>
            <w:rStyle w:val="Hypertextovodkaz"/>
            <w:rFonts w:ascii="Arial Unicode MS" w:eastAsia="Arial Unicode MS" w:hAnsi="Arial Unicode MS" w:cs="Arial Unicode MS"/>
            <w:color w:val="auto"/>
            <w:u w:val="none"/>
            <w:lang w:val="en-US"/>
          </w:rPr>
          <w:t>@ochrance.cz</w:t>
        </w:r>
      </w:hyperlink>
    </w:p>
    <w:p w:rsidR="00CA2B2F" w:rsidRDefault="00CA2B2F" w:rsidP="00AE7D9F">
      <w:pPr>
        <w:pStyle w:val="Odstavecseseznamem"/>
        <w:ind w:left="1080"/>
        <w:jc w:val="left"/>
        <w:rPr>
          <w:rStyle w:val="Hypertextovodkaz"/>
          <w:rFonts w:ascii="Arial Unicode MS" w:eastAsia="Arial Unicode MS" w:hAnsi="Arial Unicode MS" w:cs="Arial Unicode MS"/>
          <w:lang w:val="en-US"/>
        </w:rPr>
      </w:pPr>
    </w:p>
    <w:p w:rsidR="00CA2B2F" w:rsidRPr="005E5864"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b/>
        </w:rPr>
        <w:t>Jak se stížnost vyřizuje?</w:t>
      </w:r>
    </w:p>
    <w:p w:rsidR="00CA2B2F"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Pokud není stížnost anonymní, odpověď na stížnost bude doručena na Vaše jméno a adresu.</w:t>
      </w:r>
      <w:r>
        <w:rPr>
          <w:rFonts w:ascii="Arial Unicode MS" w:eastAsia="Arial Unicode MS" w:hAnsi="Arial Unicode MS" w:cs="Arial Unicode MS"/>
        </w:rPr>
        <w:t xml:space="preserve"> Odpověď na anonymní stížnost bude vyvěšena na nástěnkách služby v ulicích Benešova tř. 292 a Kamenný Újezd 162, Nýřany. </w:t>
      </w:r>
    </w:p>
    <w:p w:rsidR="00CA2B2F" w:rsidRPr="005E5864"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b/>
        </w:rPr>
        <w:t>Jak dlouho vyřízení stížnosti trvá?</w:t>
      </w:r>
    </w:p>
    <w:p w:rsidR="00CA2B2F" w:rsidRPr="00684A3F"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 xml:space="preserve">Vyřízení trvá 28 kalendářních dní od podání stížnosti. </w:t>
      </w:r>
    </w:p>
    <w:p w:rsidR="00CA2B2F" w:rsidRPr="005E5864"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b/>
        </w:rPr>
        <w:t>Jak je to s odvoláním?</w:t>
      </w:r>
    </w:p>
    <w:p w:rsidR="00CA2B2F"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Při nespokojenosti s řešením stížnosti můžete podat odvolání. Znamená to do 14 dnů od doručen</w:t>
      </w:r>
      <w:r>
        <w:rPr>
          <w:rFonts w:ascii="Arial Unicode MS" w:eastAsia="Arial Unicode MS" w:hAnsi="Arial Unicode MS" w:cs="Arial Unicode MS"/>
        </w:rPr>
        <w:t>í odpovědi sepsat odvolání proti způsobu řešení stížnosti a poslat je</w:t>
      </w:r>
      <w:r w:rsidRPr="005E5864">
        <w:rPr>
          <w:rFonts w:ascii="Arial Unicode MS" w:eastAsia="Arial Unicode MS" w:hAnsi="Arial Unicode MS" w:cs="Arial Unicode MS"/>
        </w:rPr>
        <w:t xml:space="preserve"> nadřízenému pracovníka, který vyřizoval stížnost původní. </w:t>
      </w:r>
    </w:p>
    <w:p w:rsidR="00B70A13" w:rsidRPr="001950F2" w:rsidRDefault="00B70A13" w:rsidP="00AE7D9F">
      <w:pPr>
        <w:contextualSpacing/>
        <w:rPr>
          <w:rFonts w:ascii="Arial Unicode MS" w:eastAsia="Arial Unicode MS" w:hAnsi="Arial Unicode MS" w:cs="Arial Unicode MS"/>
        </w:rPr>
      </w:pPr>
    </w:p>
    <w:p w:rsidR="00CA2B2F" w:rsidRDefault="00CA2B2F" w:rsidP="00AE7D9F">
      <w:pPr>
        <w:contextualSpacing/>
        <w:jc w:val="center"/>
        <w:rPr>
          <w:rFonts w:ascii="Arial Unicode MS" w:eastAsia="Arial Unicode MS" w:hAnsi="Arial Unicode MS" w:cs="Arial Unicode MS"/>
          <w:b/>
          <w:sz w:val="24"/>
        </w:rPr>
      </w:pPr>
    </w:p>
    <w:p w:rsidR="00CA2B2F" w:rsidRPr="005E5864" w:rsidRDefault="00CA2B2F" w:rsidP="00AE7D9F">
      <w:pPr>
        <w:contextualSpacing/>
        <w:jc w:val="center"/>
        <w:rPr>
          <w:rFonts w:ascii="Arial Unicode MS" w:eastAsia="Arial Unicode MS" w:hAnsi="Arial Unicode MS" w:cs="Arial Unicode MS"/>
          <w:b/>
          <w:sz w:val="24"/>
        </w:rPr>
      </w:pPr>
      <w:r w:rsidRPr="001950F2">
        <w:rPr>
          <w:rFonts w:ascii="Arial Unicode MS" w:eastAsia="Arial Unicode MS" w:hAnsi="Arial Unicode MS" w:cs="Arial Unicode MS"/>
          <w:b/>
          <w:sz w:val="24"/>
        </w:rPr>
        <w:t>Osobní údaje</w:t>
      </w:r>
    </w:p>
    <w:p w:rsidR="007D1394"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 xml:space="preserve">Naše organizace se řídí </w:t>
      </w:r>
      <w:r w:rsidRPr="00B62601">
        <w:rPr>
          <w:rFonts w:ascii="Arial Unicode MS" w:eastAsia="Arial Unicode MS" w:hAnsi="Arial Unicode MS" w:cs="Arial Unicode MS"/>
        </w:rPr>
        <w:t>nařízení</w:t>
      </w:r>
      <w:r>
        <w:rPr>
          <w:rFonts w:ascii="Arial Unicode MS" w:eastAsia="Arial Unicode MS" w:hAnsi="Arial Unicode MS" w:cs="Arial Unicode MS"/>
        </w:rPr>
        <w:t>m</w:t>
      </w:r>
      <w:r w:rsidR="007D1394">
        <w:rPr>
          <w:rFonts w:ascii="Arial Unicode MS" w:eastAsia="Arial Unicode MS" w:hAnsi="Arial Unicode MS" w:cs="Arial Unicode MS"/>
        </w:rPr>
        <w:t xml:space="preserve"> EU </w:t>
      </w:r>
      <w:r w:rsidRPr="00B62601">
        <w:rPr>
          <w:rFonts w:ascii="Arial Unicode MS" w:eastAsia="Arial Unicode MS" w:hAnsi="Arial Unicode MS" w:cs="Arial Unicode MS"/>
        </w:rPr>
        <w:t>o ochraně fyzických osob v souvislosti se zpracováním osobních údajů (toto nařízení bude dále označováno jen jako „GDPR“)</w:t>
      </w:r>
      <w:r w:rsidR="007D1394">
        <w:rPr>
          <w:rFonts w:ascii="Arial Unicode MS" w:eastAsia="Arial Unicode MS" w:hAnsi="Arial Unicode MS" w:cs="Arial Unicode MS"/>
        </w:rPr>
        <w:t>. Z</w:t>
      </w:r>
      <w:r w:rsidRPr="00B62601">
        <w:rPr>
          <w:rFonts w:ascii="Arial Unicode MS" w:eastAsia="Arial Unicode MS" w:hAnsi="Arial Unicode MS" w:cs="Arial Unicode MS"/>
        </w:rPr>
        <w:t>pracovává osobní údaje subjektů údajů pro svou činnost, a je tedy správcem osobních údajů (tj. osobou, která určuje způsoby a účely zpracování osobních údajů).</w:t>
      </w:r>
      <w:r>
        <w:rPr>
          <w:rFonts w:ascii="Arial Unicode MS" w:eastAsia="Arial Unicode MS" w:hAnsi="Arial Unicode MS" w:cs="Arial Unicode MS"/>
        </w:rPr>
        <w:t xml:space="preserve"> </w:t>
      </w:r>
    </w:p>
    <w:p w:rsidR="00CA2B2F" w:rsidRPr="005E5864"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b/>
        </w:rPr>
        <w:t>Které osobní údaje zjišťujeme?</w:t>
      </w:r>
    </w:p>
    <w:p w:rsidR="00CA2B2F" w:rsidRPr="005E5864"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lastRenderedPageBreak/>
        <w:t xml:space="preserve">Zjišťujeme pouze údaje a informace nezbytné ke kvalitnímu poskytování služby, tj. jméno a </w:t>
      </w:r>
      <w:r>
        <w:rPr>
          <w:rFonts w:ascii="Arial Unicode MS" w:eastAsia="Arial Unicode MS" w:hAnsi="Arial Unicode MS" w:cs="Arial Unicode MS"/>
        </w:rPr>
        <w:t>příjmení, datum narození, adresu</w:t>
      </w:r>
      <w:r w:rsidRPr="005E5864">
        <w:rPr>
          <w:rFonts w:ascii="Arial Unicode MS" w:eastAsia="Arial Unicode MS" w:hAnsi="Arial Unicode MS" w:cs="Arial Unicode MS"/>
        </w:rPr>
        <w:t xml:space="preserve"> a informace o </w:t>
      </w:r>
      <w:r w:rsidR="007D1394">
        <w:rPr>
          <w:rFonts w:ascii="Arial Unicode MS" w:eastAsia="Arial Unicode MS" w:hAnsi="Arial Unicode MS" w:cs="Arial Unicode MS"/>
        </w:rPr>
        <w:t>omezeních, které vyplývají z vaší situace</w:t>
      </w:r>
      <w:r>
        <w:rPr>
          <w:rFonts w:ascii="Arial Unicode MS" w:eastAsia="Arial Unicode MS" w:hAnsi="Arial Unicode MS" w:cs="Arial Unicode MS"/>
        </w:rPr>
        <w:t xml:space="preserve"> a jsou </w:t>
      </w:r>
      <w:r w:rsidRPr="005E5864">
        <w:rPr>
          <w:rFonts w:ascii="Arial Unicode MS" w:eastAsia="Arial Unicode MS" w:hAnsi="Arial Unicode MS" w:cs="Arial Unicode MS"/>
        </w:rPr>
        <w:t xml:space="preserve">důležité pro </w:t>
      </w:r>
      <w:r>
        <w:rPr>
          <w:rFonts w:ascii="Arial Unicode MS" w:eastAsia="Arial Unicode MS" w:hAnsi="Arial Unicode MS" w:cs="Arial Unicode MS"/>
        </w:rPr>
        <w:t xml:space="preserve">kvalitu </w:t>
      </w:r>
      <w:r w:rsidR="007D1394">
        <w:rPr>
          <w:rFonts w:ascii="Arial Unicode MS" w:eastAsia="Arial Unicode MS" w:hAnsi="Arial Unicode MS" w:cs="Arial Unicode MS"/>
        </w:rPr>
        <w:t>poskytované</w:t>
      </w:r>
      <w:r w:rsidRPr="005E5864">
        <w:rPr>
          <w:rFonts w:ascii="Arial Unicode MS" w:eastAsia="Arial Unicode MS" w:hAnsi="Arial Unicode MS" w:cs="Arial Unicode MS"/>
        </w:rPr>
        <w:t xml:space="preserve"> služby. </w:t>
      </w:r>
    </w:p>
    <w:p w:rsidR="00CA2B2F" w:rsidRPr="001950F2"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 xml:space="preserve">  Osobní údaje už</w:t>
      </w:r>
      <w:r>
        <w:rPr>
          <w:rFonts w:ascii="Arial Unicode MS" w:eastAsia="Arial Unicode MS" w:hAnsi="Arial Unicode MS" w:cs="Arial Unicode MS"/>
        </w:rPr>
        <w:t>ivatele získáváme při jednání se zájemcem o službu</w:t>
      </w:r>
      <w:r w:rsidRPr="005E5864">
        <w:rPr>
          <w:rFonts w:ascii="Arial Unicode MS" w:eastAsia="Arial Unicode MS" w:hAnsi="Arial Unicode MS" w:cs="Arial Unicode MS"/>
        </w:rPr>
        <w:t xml:space="preserve">, jsou zapsány ve smlouvě a také v osobním plánu uživatele. Dokumenty obsahující Vaše osobní údaje jsou uloženy v uzamykatelných skříních a přístup k nim mají pouze určení pracovníci. </w:t>
      </w:r>
    </w:p>
    <w:p w:rsidR="00CA2B2F"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b/>
        </w:rPr>
        <w:t>Proč zjišťujeme právě tyto údaje?</w:t>
      </w:r>
    </w:p>
    <w:p w:rsidR="00CA2B2F" w:rsidRPr="005E5864"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rPr>
        <w:t>Některé údaje potřebujeme k tomu, abyc</w:t>
      </w:r>
      <w:r w:rsidR="007D1394">
        <w:rPr>
          <w:rFonts w:ascii="Arial Unicode MS" w:eastAsia="Arial Unicode MS" w:hAnsi="Arial Unicode MS" w:cs="Arial Unicode MS"/>
        </w:rPr>
        <w:t>hom poskytovali kvalitní službu</w:t>
      </w:r>
      <w:r w:rsidRPr="005E5864">
        <w:rPr>
          <w:rFonts w:ascii="Arial Unicode MS" w:eastAsia="Arial Unicode MS" w:hAnsi="Arial Unicode MS" w:cs="Arial Unicode MS"/>
        </w:rPr>
        <w:t xml:space="preserve">. Bližší informace Vám může předat </w:t>
      </w:r>
      <w:r>
        <w:rPr>
          <w:rFonts w:ascii="Arial Unicode MS" w:eastAsia="Arial Unicode MS" w:hAnsi="Arial Unicode MS" w:cs="Arial Unicode MS"/>
        </w:rPr>
        <w:t xml:space="preserve">koordinátor či </w:t>
      </w:r>
      <w:r w:rsidRPr="005E5864">
        <w:rPr>
          <w:rFonts w:ascii="Arial Unicode MS" w:eastAsia="Arial Unicode MS" w:hAnsi="Arial Unicode MS" w:cs="Arial Unicode MS"/>
        </w:rPr>
        <w:t xml:space="preserve">vedoucí služby. </w:t>
      </w:r>
    </w:p>
    <w:p w:rsidR="00CA2B2F" w:rsidRPr="005E5864" w:rsidRDefault="00CA2B2F" w:rsidP="00AE7D9F">
      <w:pPr>
        <w:contextualSpacing/>
        <w:rPr>
          <w:rFonts w:ascii="Arial Unicode MS" w:eastAsia="Arial Unicode MS" w:hAnsi="Arial Unicode MS" w:cs="Arial Unicode MS"/>
          <w:b/>
        </w:rPr>
      </w:pPr>
      <w:r w:rsidRPr="005E5864">
        <w:rPr>
          <w:rFonts w:ascii="Arial Unicode MS" w:eastAsia="Arial Unicode MS" w:hAnsi="Arial Unicode MS" w:cs="Arial Unicode MS"/>
          <w:b/>
        </w:rPr>
        <w:t>Kdo se může k osobním údajům dostat?</w:t>
      </w:r>
    </w:p>
    <w:p w:rsidR="00CA2B2F" w:rsidRPr="005E5864"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 xml:space="preserve">K osobním údajům se mohou dostat pouze určení pracovníci pečovatelské služby, v nezbytně nutných případech také jiní pracovníci Diakonie ČCE anebo pracovníci kontrolních orgánů. Vždy vyžadujeme ze strany pracovníků podpis závazku mlčenlivosti. </w:t>
      </w:r>
    </w:p>
    <w:p w:rsidR="00CA2B2F" w:rsidRDefault="00CA2B2F" w:rsidP="00AE7D9F">
      <w:pPr>
        <w:contextualSpacing/>
        <w:rPr>
          <w:rFonts w:ascii="Arial Unicode MS" w:eastAsia="Arial Unicode MS" w:hAnsi="Arial Unicode MS" w:cs="Arial Unicode MS"/>
        </w:rPr>
      </w:pPr>
      <w:r w:rsidRPr="005E5864">
        <w:rPr>
          <w:rFonts w:ascii="Arial Unicode MS" w:eastAsia="Arial Unicode MS" w:hAnsi="Arial Unicode MS" w:cs="Arial Unicode MS"/>
        </w:rPr>
        <w:t xml:space="preserve">   Máte právo nahlížet do svého spisu, Vaši rodinní příslušníci pak pouze s Vaším souhlasem. I rodinní příslušníci jsou vázáni mlčenlivostí a svým podpisem to stvrzují.</w:t>
      </w:r>
    </w:p>
    <w:p w:rsidR="00CA2B2F" w:rsidRDefault="00CA2B2F" w:rsidP="00AE7D9F">
      <w:pPr>
        <w:contextualSpacing/>
        <w:jc w:val="center"/>
        <w:rPr>
          <w:rFonts w:ascii="Arial Unicode MS" w:eastAsia="Arial Unicode MS" w:hAnsi="Arial Unicode MS" w:cs="Arial Unicode MS"/>
          <w:b/>
          <w:sz w:val="24"/>
        </w:rPr>
      </w:pPr>
    </w:p>
    <w:p w:rsidR="00CA2B2F" w:rsidRDefault="00CA2B2F" w:rsidP="00AE7D9F">
      <w:pPr>
        <w:contextualSpacing/>
        <w:jc w:val="center"/>
        <w:rPr>
          <w:rFonts w:ascii="Arial Unicode MS" w:eastAsia="Arial Unicode MS" w:hAnsi="Arial Unicode MS" w:cs="Arial Unicode MS"/>
          <w:b/>
          <w:sz w:val="24"/>
        </w:rPr>
      </w:pPr>
    </w:p>
    <w:p w:rsidR="00B70A13" w:rsidRDefault="00B70A13" w:rsidP="00AE7D9F">
      <w:pPr>
        <w:contextualSpacing/>
        <w:jc w:val="center"/>
        <w:rPr>
          <w:rFonts w:ascii="Arial Unicode MS" w:eastAsia="Arial Unicode MS" w:hAnsi="Arial Unicode MS" w:cs="Arial Unicode MS"/>
          <w:b/>
          <w:sz w:val="24"/>
        </w:rPr>
      </w:pPr>
    </w:p>
    <w:p w:rsidR="00CA2B2F" w:rsidRPr="008D5504" w:rsidRDefault="00CA2B2F" w:rsidP="00AE7D9F">
      <w:pPr>
        <w:contextualSpacing/>
        <w:jc w:val="center"/>
        <w:rPr>
          <w:rFonts w:ascii="Arial Unicode MS" w:eastAsia="Arial Unicode MS" w:hAnsi="Arial Unicode MS" w:cs="Arial Unicode MS"/>
          <w:b/>
          <w:sz w:val="24"/>
        </w:rPr>
      </w:pPr>
      <w:r w:rsidRPr="008D5504">
        <w:rPr>
          <w:rFonts w:ascii="Arial Unicode MS" w:eastAsia="Arial Unicode MS" w:hAnsi="Arial Unicode MS" w:cs="Arial Unicode MS"/>
          <w:b/>
          <w:sz w:val="24"/>
        </w:rPr>
        <w:t>Mimořádné situace při poskytování služby</w:t>
      </w:r>
    </w:p>
    <w:p w:rsidR="00CA2B2F" w:rsidRPr="008D5504" w:rsidRDefault="00CA2B2F" w:rsidP="00AE7D9F">
      <w:pPr>
        <w:contextualSpacing/>
        <w:jc w:val="left"/>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t>Mimořádné situace, tj. situace nouzové a havarijní, mohou při poskytování služby nastat náhle a nečekaně. Proto je dobré s mimořádnými situacemi počítat, být na ně připravený a jejich výčet i postupy aktualizovat na základě zkušeností všech pracovníků i uživatelů.</w:t>
      </w:r>
    </w:p>
    <w:p w:rsidR="00CA2B2F" w:rsidRPr="008D5504" w:rsidRDefault="00CA2B2F" w:rsidP="00AE7D9F">
      <w:pPr>
        <w:contextualSpacing/>
        <w:jc w:val="left"/>
        <w:rPr>
          <w:rFonts w:ascii="Arial Unicode MS" w:eastAsia="Arial Unicode MS" w:hAnsi="Arial Unicode MS" w:cs="Arial Unicode MS"/>
          <w:color w:val="000000"/>
          <w:szCs w:val="22"/>
        </w:rPr>
      </w:pPr>
    </w:p>
    <w:p w:rsidR="00CA2B2F" w:rsidRDefault="00CA2B2F" w:rsidP="00AE7D9F">
      <w:pPr>
        <w:contextualSpacing/>
        <w:jc w:val="left"/>
        <w:rPr>
          <w:rFonts w:ascii="Arial Unicode MS" w:eastAsia="Arial Unicode MS" w:hAnsi="Arial Unicode MS" w:cs="Arial Unicode MS"/>
          <w:b/>
          <w:color w:val="000000"/>
          <w:sz w:val="24"/>
        </w:rPr>
      </w:pPr>
      <w:r w:rsidRPr="008D5504">
        <w:rPr>
          <w:rFonts w:ascii="Arial Unicode MS" w:eastAsia="Arial Unicode MS" w:hAnsi="Arial Unicode MS" w:cs="Arial Unicode MS"/>
          <w:b/>
          <w:color w:val="000000"/>
          <w:szCs w:val="22"/>
        </w:rPr>
        <w:t>Situace a doporučené postupy</w:t>
      </w:r>
      <w:r w:rsidRPr="008D5504">
        <w:rPr>
          <w:rFonts w:ascii="Arial Unicode MS" w:eastAsia="Arial Unicode MS" w:hAnsi="Arial Unicode MS" w:cs="Arial Unicode MS"/>
          <w:b/>
          <w:color w:val="000000"/>
          <w:sz w:val="24"/>
        </w:rPr>
        <w:t xml:space="preserve"> </w:t>
      </w:r>
    </w:p>
    <w:p w:rsidR="00CA2B2F" w:rsidRPr="008D5504" w:rsidRDefault="00CA2B2F" w:rsidP="00AE7D9F">
      <w:pPr>
        <w:contextualSpacing/>
        <w:rPr>
          <w:rFonts w:ascii="Arial Unicode MS" w:eastAsia="Arial Unicode MS" w:hAnsi="Arial Unicode MS" w:cs="Arial Unicode MS"/>
          <w:b/>
          <w:color w:val="000000"/>
          <w:sz w:val="24"/>
        </w:rPr>
      </w:pPr>
      <w:r w:rsidRPr="008D5504">
        <w:rPr>
          <w:rFonts w:ascii="Arial Unicode MS" w:eastAsia="Arial Unicode MS" w:hAnsi="Arial Unicode MS" w:cs="Arial Unicode MS"/>
          <w:color w:val="000000"/>
          <w:szCs w:val="22"/>
          <w:u w:val="single"/>
        </w:rPr>
        <w:t>1. Chybějící oběd nebo jídlonosič uživatele</w:t>
      </w:r>
      <w:r w:rsidRPr="008D5504">
        <w:rPr>
          <w:rFonts w:ascii="Arial Unicode MS" w:eastAsia="Arial Unicode MS" w:hAnsi="Arial Unicode MS" w:cs="Arial Unicode MS"/>
          <w:color w:val="000000"/>
          <w:szCs w:val="22"/>
        </w:rPr>
        <w:t xml:space="preserve"> – nedodán z jídelny, pracovník při cestě zapomněl, jídlonosič se otevřel, pracovník nepřevzal prázdný jídlonosič, chybějící zápis v evidenci služby apod.</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Pro evidenci stravování a výměnu informací ve službě i s dodavatelem obědů existují přesná pravidla, pro denní přehled má pracovník k dispozici formulář evidence stravování služby (+ na </w:t>
      </w:r>
      <w:proofErr w:type="spellStart"/>
      <w:r w:rsidRPr="008D5504">
        <w:rPr>
          <w:rFonts w:ascii="Arial Unicode MS" w:eastAsia="Arial Unicode MS" w:hAnsi="Arial Unicode MS" w:cs="Arial Unicode MS"/>
          <w:color w:val="000000"/>
          <w:szCs w:val="22"/>
        </w:rPr>
        <w:t>Merklínsku</w:t>
      </w:r>
      <w:proofErr w:type="spellEnd"/>
      <w:r w:rsidRPr="008D5504">
        <w:rPr>
          <w:rFonts w:ascii="Arial Unicode MS" w:eastAsia="Arial Unicode MS" w:hAnsi="Arial Unicode MS" w:cs="Arial Unicode MS"/>
          <w:color w:val="000000"/>
          <w:szCs w:val="22"/>
        </w:rPr>
        <w:t xml:space="preserve"> denní přehled strávníků od dodavatele obědů), které před rozvozem obědů kontroluje. Při manipulaci s jídlonosiči je opatrný, sleduje průběžně, v jakém jsou stavu, a případné závady probere s konkrétním uživatelem, který si zajistí opravu či výměnu. Po dohodě lze drobné opravy zajistit i pracovníkem, respektive některým z údržbářů. Prázdné jídlonosiče jsou vždy přebírány při dodávce oběda.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Jestliže oběd nebyl dodán od dodavatele obědů, pracovník (anebo </w:t>
      </w:r>
      <w:r>
        <w:rPr>
          <w:rFonts w:ascii="Arial Unicode MS" w:eastAsia="Arial Unicode MS" w:hAnsi="Arial Unicode MS" w:cs="Arial Unicode MS"/>
          <w:color w:val="000000"/>
          <w:szCs w:val="22"/>
        </w:rPr>
        <w:t>koordinátor</w:t>
      </w:r>
      <w:r w:rsidRPr="008D5504">
        <w:rPr>
          <w:rFonts w:ascii="Arial Unicode MS" w:eastAsia="Arial Unicode MS" w:hAnsi="Arial Unicode MS" w:cs="Arial Unicode MS"/>
          <w:color w:val="000000"/>
          <w:szCs w:val="22"/>
        </w:rPr>
        <w:t xml:space="preserve"> služby) telefonicky zjišťuje důvod. Pracovník pak zváží, zda je vzhledem k počtu obědů a </w:t>
      </w:r>
      <w:r w:rsidRPr="008D5504">
        <w:rPr>
          <w:rFonts w:ascii="Arial Unicode MS" w:eastAsia="Arial Unicode MS" w:hAnsi="Arial Unicode MS" w:cs="Arial Unicode MS"/>
          <w:color w:val="000000"/>
          <w:szCs w:val="22"/>
        </w:rPr>
        <w:lastRenderedPageBreak/>
        <w:t>dennímu plánu služby reálné vyzvednout oběd u dodavatele dodatečně, pokud to není možné, služba zajistí oběd náhradní (restaurace v Merklíně, v</w:t>
      </w:r>
      <w:r>
        <w:rPr>
          <w:rFonts w:ascii="Arial Unicode MS" w:eastAsia="Arial Unicode MS" w:hAnsi="Arial Unicode MS" w:cs="Arial Unicode MS"/>
          <w:color w:val="000000"/>
          <w:szCs w:val="22"/>
        </w:rPr>
        <w:t> </w:t>
      </w:r>
      <w:r w:rsidRPr="008D5504">
        <w:rPr>
          <w:rFonts w:ascii="Arial Unicode MS" w:eastAsia="Arial Unicode MS" w:hAnsi="Arial Unicode MS" w:cs="Arial Unicode MS"/>
          <w:color w:val="000000"/>
          <w:szCs w:val="22"/>
        </w:rPr>
        <w:t>Dobřanech</w:t>
      </w:r>
      <w:r>
        <w:rPr>
          <w:rFonts w:ascii="Arial Unicode MS" w:eastAsia="Arial Unicode MS" w:hAnsi="Arial Unicode MS" w:cs="Arial Unicode MS"/>
          <w:color w:val="000000"/>
          <w:szCs w:val="22"/>
        </w:rPr>
        <w:t>, v Nýřanech</w:t>
      </w:r>
      <w:r w:rsidRPr="008D5504">
        <w:rPr>
          <w:rFonts w:ascii="Arial Unicode MS" w:eastAsia="Arial Unicode MS" w:hAnsi="Arial Unicode MS" w:cs="Arial Unicode MS"/>
          <w:color w:val="000000"/>
          <w:szCs w:val="22"/>
        </w:rPr>
        <w:t xml:space="preserve">), hotově ho zaplatí proti dokladu a následně situaci řeší koordinátor služby (jednání s dodavatelem obědů, proplacení oběda, zvážení změn v systému evidence a výměně informací). </w:t>
      </w:r>
    </w:p>
    <w:p w:rsidR="00CA2B2F"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t xml:space="preserve"> Pokud pracovník zapomene předat oběd konkrétnímu uživateli, vrací se za ním a s vysvětlením a omluvou mu ho předá. Tuto informaci pak pracovník předává koordinátor služby (informovanost ohledně většího počtu kilometrů v knize jízd). Jestliže se pracovníkovi před předáním uživateli jídlonosič otevře a jídlo se vysype/vylije, pracovník se domluví s konkrétním uživatelem na řešení. Má-li uživatel možnost náhradní stravy, pracovník znehodnocený oběd zaplatí, jestliže by ale uživateli jídlo scházelo, pracovník je povinen dovézt mu třeba s časovým prodlením oběd náhradní (např. z dostupné restaurace).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t xml:space="preserve">Pokud pracovník zapomene převzít prázdný jídlonosič uživatele, není třeba, aby se za uživatelem vracel – služba má několik náhradních jídlonosičů, které lze v této situaci použít. Pracovník pak pouze zajistí čistotu náhradního jídlonosiče a jeho označení jménem uživatele. </w:t>
      </w: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2. Hospitalizace uživatele</w:t>
      </w: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Vzniku situace nelze předcházet, komplikace se dají minimalizovat dobrou informovaností uživatelů (pravidla poskytování služby při jednání se zájemcem, tvorba osobních plánů) a spoluprací s blízkými </w:t>
      </w:r>
      <w:proofErr w:type="gramStart"/>
      <w:r w:rsidRPr="008D5504">
        <w:rPr>
          <w:rFonts w:ascii="Arial Unicode MS" w:eastAsia="Arial Unicode MS" w:hAnsi="Arial Unicode MS" w:cs="Arial Unicode MS"/>
          <w:color w:val="000000"/>
          <w:szCs w:val="22"/>
        </w:rPr>
        <w:t>uživatelů</w:t>
      </w:r>
      <w:proofErr w:type="gramEnd"/>
      <w:r w:rsidRPr="008D5504">
        <w:rPr>
          <w:rFonts w:ascii="Arial Unicode MS" w:eastAsia="Arial Unicode MS" w:hAnsi="Arial Unicode MS" w:cs="Arial Unicode MS"/>
          <w:color w:val="000000"/>
          <w:szCs w:val="22"/>
        </w:rPr>
        <w:t xml:space="preserve">.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Uživatel nebo jeho blízký co nejdříve informují službu o přerušení poskytování služby – osobně, telefonicky nebo mailem; informovat službu může na požádání uživatele i zdravotnický personál v nemocnici (odhlášení odběru oběda v </w:t>
      </w:r>
      <w:r w:rsidR="00BA3B94" w:rsidRPr="002F3EF1">
        <w:rPr>
          <w:rFonts w:ascii="Arial Unicode MS" w:eastAsia="Arial Unicode MS" w:hAnsi="Arial Unicode MS" w:cs="Arial Unicode MS"/>
          <w:color w:val="000000"/>
          <w:szCs w:val="22"/>
        </w:rPr>
        <w:t>tentýž den do 7:00 Dobřany, do 7:30 Merklín, do 7:30 Nýřany)</w:t>
      </w:r>
      <w:r w:rsidRPr="008D5504">
        <w:rPr>
          <w:rFonts w:ascii="Arial Unicode MS" w:eastAsia="Arial Unicode MS" w:hAnsi="Arial Unicode MS" w:cs="Arial Unicode MS"/>
          <w:color w:val="000000"/>
          <w:szCs w:val="22"/>
        </w:rPr>
        <w:t>. Před propuštěním z nemocnice je také v zájmu uživatele oznámit tuto skutečnost službě, aby bylo poskytování služby znovu zahájeno včas (přihláše</w:t>
      </w:r>
      <w:r>
        <w:rPr>
          <w:rFonts w:ascii="Arial Unicode MS" w:eastAsia="Arial Unicode MS" w:hAnsi="Arial Unicode MS" w:cs="Arial Unicode MS"/>
          <w:color w:val="000000"/>
          <w:szCs w:val="22"/>
        </w:rPr>
        <w:t>ní odběru oběda den předem do 12:00 Dobřany, do 10:00 Merklín, do 13:00 Nýřany).</w:t>
      </w:r>
    </w:p>
    <w:p w:rsidR="00CA2B2F" w:rsidRDefault="00CA2B2F" w:rsidP="00AE7D9F">
      <w:pPr>
        <w:contextualSpacing/>
        <w:rPr>
          <w:rFonts w:ascii="Arial Unicode MS" w:eastAsia="Arial Unicode MS" w:hAnsi="Arial Unicode MS" w:cs="Arial Unicode MS"/>
          <w:color w:val="000000"/>
          <w:szCs w:val="22"/>
          <w:u w:val="single"/>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3. Náhlé zhoršení zdravotního stavu uživatele</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Situaci nelze zcela předejít, ale předcházet lze komplikacím tím, že pracovníci znají rámcově situaci a zdravotní stav uživatele, jeho osobní plán, a rozeznají tedy běžný stav od případných zdravotních obtíží. Pracovník má při poskytování péče s sebou vždy služební telefon a na dostupném místě i aktuální seznam uživatelů služby, kde jsou uvedeny jejich adresy a telefonní čísla na kontaktní osoby jednotlivých uživatelů.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w:t>
      </w:r>
      <w:r w:rsidRPr="008D5504">
        <w:rPr>
          <w:rFonts w:ascii="Arial Unicode MS" w:eastAsia="Arial Unicode MS" w:hAnsi="Arial Unicode MS" w:cs="Arial Unicode MS"/>
          <w:color w:val="000000"/>
          <w:szCs w:val="22"/>
          <w:u w:val="single"/>
        </w:rPr>
        <w:t>a) zhoršení zdravotního stavu v rámci provozní doby služby</w:t>
      </w:r>
      <w:r w:rsidRPr="008D5504">
        <w:rPr>
          <w:rFonts w:ascii="Arial Unicode MS" w:eastAsia="Arial Unicode MS" w:hAnsi="Arial Unicode MS" w:cs="Arial Unicode MS"/>
          <w:color w:val="000000"/>
          <w:szCs w:val="22"/>
        </w:rPr>
        <w:t xml:space="preserve">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lastRenderedPageBreak/>
        <w:t xml:space="preserve">Pracovník se při zpozorování zhoršení zdravotního stavu snaží s uživatelem komunikovat, zjišťuje, jak se uživatel cítí, ověřuje si u něj, zda tyto příznaky zná, a jak je obvykle řeší. Podle situace pak pracovník začíná poskytovat první pomoc (pokud neví, jak postupovat, vychází z dokumentu Zásady první pomoci, případně konzultuje situaci s dispečinkem Záchranné služby), volá RZS, a jestliže je nucen provádět resuscitaci, snaží se zavolat si někoho z okolí, je-li to možné. Pokud dojde k odvozu uživatele pracovníky záchranné služby, pracovník služby zabezpečí byt/dům uživatele a telefonicky informuje kontaktní osobu uživatele (kontakt je součástí OP anebo záznamu o jednání se zájemcem o službu a je uložen v aktuálním seznamu uživatelů a jejich kontaktních osob na všem dostupném místě a ve služebním telefonu pracovníka) anebo se na kontaktování blízké osoby domluví s koordinátorem služby. </w:t>
      </w: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b) zhoršení zdravotního stavu mimo provozní dobu služby</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t xml:space="preserve">Situace je probírána v rámci osobního plánu, respektive rizikového plánu, zejména z hlediska schopností uživatele a možností řešení. Uživatel se mimo provozní dobu služby nemůže spoléhat na její pracovníky – ti v tuto dobu nemají povinnost přijímat telefonáty, nemají k dispozici služební auto a nemusejí být v dosahu. Z těchto důvodů uživatelé v této situaci využijí buď blízkých ze svého okolí (sousedé, přátelé), rodinné příslušníky anebo volají RZS sami.   </w:t>
      </w:r>
    </w:p>
    <w:p w:rsidR="00CA2B2F" w:rsidRDefault="00CA2B2F" w:rsidP="00AE7D9F">
      <w:pPr>
        <w:contextualSpacing/>
        <w:rPr>
          <w:rFonts w:ascii="Arial Unicode MS" w:eastAsia="Arial Unicode MS" w:hAnsi="Arial Unicode MS" w:cs="Arial Unicode MS"/>
          <w:color w:val="000000"/>
          <w:szCs w:val="22"/>
          <w:u w:val="single"/>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4. Úraz, dopravní nehoda uživatele při poskytování služby</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Pracovník dbá na bezpečnost uživatele v jeho do</w:t>
      </w:r>
      <w:r>
        <w:rPr>
          <w:rFonts w:ascii="Arial Unicode MS" w:eastAsia="Arial Unicode MS" w:hAnsi="Arial Unicode MS" w:cs="Arial Unicode MS"/>
          <w:color w:val="000000"/>
          <w:szCs w:val="22"/>
        </w:rPr>
        <w:t>mácnosti a okolí, a na pravidla b</w:t>
      </w:r>
      <w:r w:rsidRPr="008D5504">
        <w:rPr>
          <w:rFonts w:ascii="Arial Unicode MS" w:eastAsia="Arial Unicode MS" w:hAnsi="Arial Unicode MS" w:cs="Arial Unicode MS"/>
          <w:color w:val="000000"/>
          <w:szCs w:val="22"/>
        </w:rPr>
        <w:t>ezpečné jízdy, pokud provádí úkon dovozu uživatele.</w:t>
      </w:r>
      <w:r w:rsidRPr="008D5504">
        <w:rPr>
          <w:rFonts w:ascii="Arial Unicode MS" w:eastAsia="Arial Unicode MS" w:hAnsi="Arial Unicode MS" w:cs="Arial Unicode MS" w:hint="eastAsia"/>
          <w:color w:val="000000"/>
          <w:szCs w:val="22"/>
        </w:rPr>
        <w:t xml:space="preserve"> </w:t>
      </w:r>
      <w:r w:rsidRPr="008D5504">
        <w:rPr>
          <w:rFonts w:ascii="Arial Unicode MS" w:eastAsia="Arial Unicode MS" w:hAnsi="Arial Unicode MS" w:cs="Arial Unicode MS"/>
          <w:color w:val="000000"/>
          <w:szCs w:val="22"/>
        </w:rPr>
        <w:t>P</w:t>
      </w:r>
      <w:r w:rsidRPr="008D5504">
        <w:rPr>
          <w:rFonts w:ascii="Arial Unicode MS" w:eastAsia="Arial Unicode MS" w:hAnsi="Arial Unicode MS" w:cs="Arial Unicode MS" w:hint="eastAsia"/>
          <w:color w:val="000000"/>
          <w:szCs w:val="22"/>
        </w:rPr>
        <w:t>ři úkonu „doprava služebním vozem“ pracovník uživateli připomíná povinnost spolujezdce připoutat se za jízdy, v případě, že zdravotní stav uživatele neumožňuje, aby se sám připoutal (celková slabost, nepohyblivost rukou</w:t>
      </w:r>
      <w:r w:rsidRPr="008D5504">
        <w:rPr>
          <w:rFonts w:ascii="Arial Unicode MS" w:eastAsia="Arial Unicode MS" w:hAnsi="Arial Unicode MS" w:cs="Arial Unicode MS"/>
          <w:color w:val="000000"/>
          <w:szCs w:val="22"/>
        </w:rPr>
        <w:t xml:space="preserve"> apod.</w:t>
      </w:r>
      <w:r w:rsidRPr="008D5504">
        <w:rPr>
          <w:rFonts w:ascii="Arial Unicode MS" w:eastAsia="Arial Unicode MS" w:hAnsi="Arial Unicode MS" w:cs="Arial Unicode MS" w:hint="eastAsia"/>
          <w:color w:val="000000"/>
          <w:szCs w:val="22"/>
        </w:rPr>
        <w:t xml:space="preserve">), pracovník tuto povinnost uživateli oznámí, vysvětlí a </w:t>
      </w:r>
      <w:r w:rsidRPr="008D5504">
        <w:rPr>
          <w:rFonts w:ascii="Arial Unicode MS" w:eastAsia="Arial Unicode MS" w:hAnsi="Arial Unicode MS" w:cs="Arial Unicode MS"/>
          <w:color w:val="000000"/>
          <w:szCs w:val="22"/>
        </w:rPr>
        <w:t>s připoutáním pomůže</w:t>
      </w:r>
      <w:r w:rsidRPr="008D5504">
        <w:rPr>
          <w:rFonts w:ascii="Arial Unicode MS" w:eastAsia="Arial Unicode MS" w:hAnsi="Arial Unicode MS" w:cs="Arial Unicode MS" w:hint="eastAsia"/>
          <w:color w:val="000000"/>
          <w:szCs w:val="22"/>
        </w:rPr>
        <w:t xml:space="preserve">. Při úkonu „doprovod“ či při péči v domácnosti uživatele pracovník dbá na bezpečí uživatele, vychází ze znalosti OP a rizikového plánu (např. ví o používaných kompenzačních pomůckách, o možných náhlých změnách vyplývajících ze zdravotního stavu). </w:t>
      </w:r>
    </w:p>
    <w:p w:rsidR="00CA2B2F"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Pracovník postupuje obdobně jako v bodu 2., v případě dopravní nehody postupuje navíc dle metodiky „Postup při havarijní události“ ve spolupráci s vedoucím služby – metodika je součástí dokumentace Bezpečnosti práce. Je-li vozidlo služby po nehodě nepojízdné, pracovník se spojí s koordinátorem služby, případně s vedoucím údržby – řeší spolu náhradní dopravu. Vyřízení dopravní nehody má pak na starosti koordinátor služby ve spolupráci s vedoucím technického oddělení organizace, případně ve spolupráci s PČR.</w:t>
      </w:r>
    </w:p>
    <w:p w:rsidR="00B70A13" w:rsidRPr="008D5504" w:rsidRDefault="00B70A13" w:rsidP="00AE7D9F">
      <w:pPr>
        <w:contextualSpacing/>
        <w:rPr>
          <w:rFonts w:ascii="Arial Unicode MS" w:eastAsia="Arial Unicode MS" w:hAnsi="Arial Unicode MS" w:cs="Arial Unicode MS"/>
          <w:color w:val="000000"/>
          <w:szCs w:val="22"/>
        </w:rPr>
      </w:pPr>
    </w:p>
    <w:p w:rsidR="009C603E" w:rsidRDefault="009C603E" w:rsidP="00AE7D9F">
      <w:pPr>
        <w:contextualSpacing/>
        <w:rPr>
          <w:rFonts w:ascii="Arial Unicode MS" w:eastAsia="Arial Unicode MS" w:hAnsi="Arial Unicode MS" w:cs="Arial Unicode MS"/>
          <w:color w:val="000000"/>
          <w:szCs w:val="22"/>
          <w:u w:val="single"/>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lastRenderedPageBreak/>
        <w:t>5. Uživatel neotvírá</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Při jednání se zájemcem, při tvorbě či zhodnocení osobního plánu se s uživatelem dojednává, jak budeme takovou situaci řešit. Mezi uživateli a pracovníky, případně mezi rodinným příslušníkem uživatele a pracovníky je domluven způsob, jak a kdy uživatelé dávají vědět o své plánované nepřítomnosti, aby pracovník věděl, zda uživatel neotvírá, protože není doma, anebo se mu mohlo něco stát. Při jednání se zájemcem, případně při tvorbě OP služba zaznamenává kontakt na osobu blízkou právě pro mimořádné případy (kontakty na uživatele a jejich blízké jsou uloženy v souhrnném elektronickém nebo papírovém seznamu na místě, které je pracovníkům dostupné, nové kontakty jsou přidávány po podepsání smlouvy novým uživatelem, koordinátor služby pak předává telefonní čísla pracovníkům k uložení do služebních mobilů).</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Pokud pracovník přichází v domluveném čase k uživateli a uživatel neotvírá, může použít klíče uživatele (pokud je použití klíčů uživatelem takto určeno). Jestliže služba klíče k dispozici nemá, pracovník volá na telefonní číslo uživatele, pokud telefon nevezme, shání někoho ze sousedů. Jestli i tento způsob selže, pracovník kontaktuje blízkou osobu uživatele a zjišťuje, zda o nepřítomnosti uživatele neví a dále s ním probere, jak má postupovat (blízká osoba může/nemůže přijet, napadá/nenapadá ji někdo z obce, kdo může na místo přijít, anebo má od bytu či domu uživatele klíče apod.). Pokud pracovník zvoní na uživatele v domluvený čas, uživatel neotvírá, ale je v bytě/domě slyšet, pracovník se s ním snaží komunikovat přes dveře. Zjišťuje, co se stalo, zda se uživatel může pohybovat apod. a vyhodnocuje situaci. Pokud nejsou k dispozici náhradní klíče od bytu/domu a uživatel se bez cizí pomoci nemůže dostat ke dveřím, je na místě volat osobu blízkou, která má právo převzít zodpovědnost za vzniklou situaci. Pokud blízká osoba není v dosahu, je na místě volat  RZS a Policii ČR a následně kontaktovat blízkého uživatele. Pracovník může situaci konzultovat také s koordinátorem služby, případně s kolegy a podělit se s nimi o jednotlivé úkoly. </w:t>
      </w: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6. Poškození nebo ztráta majetku uživatele</w:t>
      </w: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Pracovníci služby s jakýmkoliv předmětem z majetku uživatele manipulují pouze se souhlasem uživatele a s maximální opatrností, u cenných věcí (s hodnotou nad 5000,- Kč) je doporučené sepsat o tom s uživatelem jednoduchou dohodu. Organizace je pojištěna pro případ škody vzniklé při poskytování služby se spoluúčastí 1000,- Kč.</w:t>
      </w:r>
      <w:r w:rsidRPr="008D5504">
        <w:rPr>
          <w:rFonts w:ascii="Arial Unicode MS" w:eastAsia="Arial Unicode MS" w:hAnsi="Arial Unicode MS" w:cs="Arial Unicode MS"/>
          <w:color w:val="000000"/>
          <w:szCs w:val="22"/>
          <w:u w:val="single"/>
        </w:rPr>
        <w:t xml:space="preserve">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Při poškození nebo ztrátě majetku uživatele pracovník sepisuje zprávu o události, o všem informuje nadřízeného (ústně, mailem</w:t>
      </w:r>
      <w:r>
        <w:rPr>
          <w:rFonts w:ascii="Arial Unicode MS" w:eastAsia="Arial Unicode MS" w:hAnsi="Arial Unicode MS" w:cs="Arial Unicode MS"/>
          <w:color w:val="000000"/>
          <w:szCs w:val="22"/>
        </w:rPr>
        <w:t xml:space="preserve">, </w:t>
      </w:r>
      <w:r w:rsidRPr="008D5504">
        <w:rPr>
          <w:rFonts w:ascii="Arial Unicode MS" w:eastAsia="Arial Unicode MS" w:hAnsi="Arial Unicode MS" w:cs="Arial Unicode MS"/>
          <w:color w:val="000000"/>
          <w:szCs w:val="22"/>
        </w:rPr>
        <w:t xml:space="preserve">telefonicky dle momentální situace), nadřízený pak jedná s pojišťovnou (INSIA) o škodní události, přičemž může využít podporu technického oddělení organizace. Pojišťovna si v případě větší škody (nad 10 000,- Kč) vyžádá vyjádření </w:t>
      </w:r>
      <w:r w:rsidRPr="008D5504">
        <w:rPr>
          <w:rFonts w:ascii="Arial Unicode MS" w:eastAsia="Arial Unicode MS" w:hAnsi="Arial Unicode MS" w:cs="Arial Unicode MS"/>
          <w:color w:val="000000"/>
          <w:szCs w:val="22"/>
        </w:rPr>
        <w:lastRenderedPageBreak/>
        <w:t>od organizace, od majitele poškozené věci doklad o vlastnictví věci a její hodnotě. Následně může být vzniklá škoda uhrazena pojišťovnou. Při poškození věci s hodnotou do 1000,- Kč uživatel služby využívá svého práva podat stížnost, ve které co nejkonkrétněji popíše celou situaci – poškození věci se pak posuzuje standardní cestou jako stížnost.</w:t>
      </w: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7. Přítomnost cizího člověka v domácnosti uživatele</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V rámci jednání se zájemcem se mapuje celková sociální situace budoucího uživatele, tj. pracovníci služby mají rámcový přehled o tom, zda uživatel žije sám anebo ne, s kým z rodiny či známých je nejčastěji v kontaktu apod. Pracovníci při běžném kontaktu s uživatelem, při tvorbě a revizi osobních plánů citlivě podporují uživatele v ochraně vlastního bezpečí.</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Pokud se pracovník v bytě/domě uživatele setká s někým, kdo, dle jeho zkušeností, k uživateli nepatří, pokouší se na místě zmapovat, zda s jeho přítomností ve svém obydlí uživatel souhlasí. Pokud pracovník situaci posoudí jako rizikovou pro uživatele (zejména například jde-li o uživatele se sníženou schopností orientace), je na místě poradit se s koordinátorem služby nebo s kolegyněmi a následně v týmu zvážit, zda dá služba o situaci vědět kontaktní osobě uživatele. </w:t>
      </w: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8. Podezření nebo zjištění domácího násilí</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V rámci procesu individuálního plánování si sociální pracovník a následně pracovníci služby získávají přehled o celkové sociální situaci uživatele, všímají si změn v chování uživatele, v rámci základního sociálního poradenství uživatele informují o jeho právech a podporují ho v jejich dosažení. Funguje týmová spolupráce a předávání informací v týmu, je využíván prostor v rámci supervizí, vzdělávání pro lepší „připravenost“ pracovníka. Pracovníci rámcově znají pojem domácího násilí a jeho formy (téma pro porady v týmu).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a) Pokud pracovník zjistí bezprostřední známky násilí na uživateli, neprodleně volá RZS a věc oznamuje koordinátorovi služby. Ten pak situaci řeší ve spolupráci s vedoucím terénních služeb a zohledňuje při tom oznamovací povinnost při zjištění trestného činu a zároveň citlivost situace. </w:t>
      </w:r>
    </w:p>
    <w:p w:rsidR="00CA2B2F"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t xml:space="preserve">b) V situaci, kdy mají pracovníci služby podezření na páchané násilí na uživateli, probírají vše při pravidelných poradách v týmu, při individuální konzultaci s nadřízeným, při supervizích. Koordinátor služby (sociální pracovník) pak stanovuje další postup a využívá při tom všech vnitřních i vnějších zdrojů k řešení (konzultace s nadřízenými, kolegy z jiných služeb, supervize, instituce zabývající se odborným poradenstvím a krizovou pomocí apod.). V kontaktu s uživatelem (obětí násilí) pracovníci postupují citlivě a opatrně - netlačí ho do </w:t>
      </w:r>
      <w:r w:rsidRPr="008D5504">
        <w:rPr>
          <w:rFonts w:ascii="Arial Unicode MS" w:eastAsia="Arial Unicode MS" w:hAnsi="Arial Unicode MS" w:cs="Arial Unicode MS"/>
          <w:color w:val="000000"/>
          <w:szCs w:val="22"/>
        </w:rPr>
        <w:lastRenderedPageBreak/>
        <w:t>rozhodnutí, spíše ho doprovází, poskytují podporu, respektují jeho náhled na situaci, věnují se jeho pocitům, pomáhají uživateli zorientovat se v situaci.</w:t>
      </w:r>
    </w:p>
    <w:p w:rsidR="00B70A13" w:rsidRPr="008D5504" w:rsidRDefault="00B70A13"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 xml:space="preserve">9. Agrese uživatele nebo jeho blízkého, sexuální obtěžování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V rámci jednání se zájemcem jsou s případným uživatelem projednávány podmínky poskytování služby (práva a povinnosti obou zúčastněných stran). Pracovníci služby mají v rámci vnitřního nastavení služby dostatek prostoru a podpory k řešení nestandardních situací, v týmu existuje vzájemná důvěra, v rámci svého vzdělávání pracují na svých „slepých místech“ a rezervách, znají své hranice. </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w:t>
      </w:r>
      <w:r w:rsidRPr="008D5504">
        <w:rPr>
          <w:rFonts w:ascii="Arial Unicode MS" w:eastAsia="Arial Unicode MS" w:hAnsi="Arial Unicode MS" w:cs="Arial Unicode MS"/>
          <w:color w:val="000000"/>
          <w:szCs w:val="22"/>
          <w:u w:val="single"/>
        </w:rPr>
        <w:t>a) slovní nebo fyzická agrese</w:t>
      </w:r>
      <w:r w:rsidRPr="008D5504">
        <w:rPr>
          <w:rFonts w:ascii="Arial Unicode MS" w:eastAsia="Arial Unicode MS" w:hAnsi="Arial Unicode MS" w:cs="Arial Unicode MS"/>
          <w:color w:val="000000"/>
          <w:szCs w:val="22"/>
        </w:rPr>
        <w:t>: Je-li pracovník vystaven při poskytování služby slovní nebo fyzické agresi uživatele či jeho blízkého, snaží se co nejasertivněji vůči tomuto jednání vymezit a místo, kde hrozí další eskalace konfliktu, opustit. Pracovník chrání v tuto chvíli především své vlastní zdraví a život - s člověkem, který je agresivní (ať už z důvodu požití alkoholu či jiných návykových látek anebo vlivem onemocnění či postižení), se nehádá, snaží se dostat se z dosahu agresora a místo opustit.</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rPr>
        <w:t xml:space="preserve"> </w:t>
      </w:r>
      <w:r w:rsidRPr="008D5504">
        <w:rPr>
          <w:rFonts w:ascii="Arial Unicode MS" w:eastAsia="Arial Unicode MS" w:hAnsi="Arial Unicode MS" w:cs="Arial Unicode MS"/>
          <w:color w:val="000000"/>
          <w:szCs w:val="22"/>
          <w:u w:val="single"/>
        </w:rPr>
        <w:t>b) sexuální obtěžování:</w:t>
      </w:r>
      <w:r w:rsidRPr="008D5504">
        <w:rPr>
          <w:rFonts w:ascii="Arial Unicode MS" w:eastAsia="Arial Unicode MS" w:hAnsi="Arial Unicode MS" w:cs="Arial Unicode MS"/>
          <w:color w:val="000000"/>
          <w:szCs w:val="22"/>
        </w:rPr>
        <w:t xml:space="preserve"> Je-li pracovník sexuálně obtěžován, je na místě uživateli bezprostředně dát najevo svoji hranici. Je-li to nezbytné, pracovník se snaží zamezit fyzickému kontaktu s uživatelem přiměřenou obranou a především postupuje tak, že chrání vlastní zdraví. V obou případech pracovník předává informaci koordinátorovi služby a ten následně ve spolupráci s vedoucím terénních služeb navrhne řešení/případná opatření.</w:t>
      </w: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10. Napadení pracovníka zvířetem uživatele</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prevence:</w:t>
      </w:r>
      <w:r w:rsidRPr="008D5504">
        <w:rPr>
          <w:rFonts w:ascii="Arial Unicode MS" w:eastAsia="Arial Unicode MS" w:hAnsi="Arial Unicode MS" w:cs="Arial Unicode MS"/>
          <w:color w:val="000000"/>
          <w:szCs w:val="22"/>
        </w:rPr>
        <w:t xml:space="preserve"> V rámci jednání se zájemcem jsou probírána práva a povinnosti obou stran při poskytování služby, zejména z hlediska povinnosti uživatele zajistit podmínky pro poskytování služby. Pokud se v domácnosti nebo v jejím okolí volně pohybuje zvíře (nejčastěji pes), je při jednání se zájemcem stanoveno, jak bude zvíře zajištěno v době poskytování péče.  </w:t>
      </w:r>
    </w:p>
    <w:p w:rsidR="00CA2B2F" w:rsidRPr="008D5504" w:rsidRDefault="00CA2B2F" w:rsidP="00AE7D9F">
      <w:pPr>
        <w:contextualSpacing/>
        <w:rPr>
          <w:rFonts w:ascii="Arial Unicode MS" w:eastAsia="Arial Unicode MS" w:hAnsi="Arial Unicode MS" w:cs="Arial Unicode MS"/>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Obecně platí, že pracovník má právo odmítnout vstupovat na pozemek či do bytu, kde se nezajištěné zvíře pohybuje. Pokud je přece jen pracovník zvířetem ohrožen, snaží se zachovat klid, nedělá prudké pohyby a zvíře se snaží zahnat rozhodným, pevným hlasem, případně použije fyzickou sílu na svou obranu (použije například klacek či jiný předmět). </w:t>
      </w:r>
      <w:r w:rsidRPr="008D5504">
        <w:rPr>
          <w:rFonts w:ascii="Arial Unicode MS" w:eastAsia="Arial Unicode MS" w:hAnsi="Arial Unicode MS" w:cs="Arial Unicode MS"/>
        </w:rPr>
        <w:t xml:space="preserve">Pokud se nepodaří útok psa odvrátit, pracovník se dle svých schopností a možností pokusí jeho útoku čelit (aktivní obranou je chycení psa za obojek nebo kůži na krku, pasivní obranou natočení bokem a zády - odvrácená pozice, schoulené tělo snižuje pravděpodobnost či intenzitu útoku psa a závažnost poranění. Pokud došlo k poranění pracovníka, je třeba </w:t>
      </w:r>
      <w:r w:rsidRPr="008D5504">
        <w:rPr>
          <w:rFonts w:ascii="Arial Unicode MS" w:eastAsia="Arial Unicode MS" w:hAnsi="Arial Unicode MS" w:cs="Arial Unicode MS"/>
        </w:rPr>
        <w:lastRenderedPageBreak/>
        <w:t>poskytnout mu první pomoc (ošetřit rány běžnými dezinfekčními prostředky anebo alespoň vymytí ran běžnou mýdlovou vodou. Chovatel (majitel) zvířete je povinen zajistit neprodleně vyšetření veterinárním lékařem (pokud tak chovatel/majitel neučiní, je nutno informovat Policii ČR nebo příslušnou veterinární správu, která je kompetentní tyto problémy řešit).</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informace a záznam:</w:t>
      </w:r>
      <w:r w:rsidRPr="008D5504">
        <w:rPr>
          <w:rFonts w:ascii="Arial Unicode MS" w:eastAsia="Arial Unicode MS" w:hAnsi="Arial Unicode MS" w:cs="Arial Unicode MS"/>
          <w:color w:val="000000"/>
          <w:szCs w:val="22"/>
        </w:rPr>
        <w:t xml:space="preserve"> Pracovník co nejdříve informuje koordinátora služby (osobně, telefonicky či mailem podle možností), událost zapisuje do evidence mimořádných situací, do Knihy úrazů. Další postup je totožný s postupem řešení pracovního úrazu. Léčba pracovníka, pracovní neschopnost a následky, respektive náklady na ně, mohou být prostřednictvím pojišťovny vymáhány na majiteli zvířete.</w:t>
      </w:r>
    </w:p>
    <w:p w:rsidR="00CA2B2F" w:rsidRPr="008D5504" w:rsidRDefault="00CA2B2F" w:rsidP="00AE7D9F">
      <w:pPr>
        <w:contextualSpacing/>
        <w:rPr>
          <w:rFonts w:ascii="Arial Unicode MS" w:eastAsia="Arial Unicode MS" w:hAnsi="Arial Unicode MS" w:cs="Arial Unicode MS"/>
          <w:color w:val="000000"/>
          <w:szCs w:val="22"/>
        </w:rPr>
      </w:pPr>
    </w:p>
    <w:p w:rsidR="00CA2B2F" w:rsidRPr="008D5504" w:rsidRDefault="00CA2B2F" w:rsidP="00AE7D9F">
      <w:pPr>
        <w:contextualSpacing/>
        <w:rPr>
          <w:rFonts w:ascii="Arial Unicode MS" w:eastAsia="Arial Unicode MS" w:hAnsi="Arial Unicode MS" w:cs="Arial Unicode MS"/>
          <w:color w:val="000000"/>
          <w:szCs w:val="22"/>
          <w:u w:val="single"/>
        </w:rPr>
      </w:pPr>
      <w:r w:rsidRPr="008D5504">
        <w:rPr>
          <w:rFonts w:ascii="Arial Unicode MS" w:eastAsia="Arial Unicode MS" w:hAnsi="Arial Unicode MS" w:cs="Arial Unicode MS"/>
          <w:color w:val="000000"/>
          <w:szCs w:val="22"/>
          <w:u w:val="single"/>
        </w:rPr>
        <w:t>11. Úmrtí uživatele</w:t>
      </w:r>
    </w:p>
    <w:p w:rsidR="00CA2B2F" w:rsidRPr="008D5504" w:rsidRDefault="00CA2B2F" w:rsidP="00AE7D9F">
      <w:pPr>
        <w:contextualSpacing/>
        <w:rPr>
          <w:rFonts w:ascii="Arial Unicode MS" w:eastAsia="Arial Unicode MS" w:hAnsi="Arial Unicode MS" w:cs="Arial Unicode MS"/>
          <w:color w:val="000000"/>
          <w:szCs w:val="22"/>
        </w:rPr>
      </w:pPr>
      <w:r w:rsidRPr="008D5504">
        <w:rPr>
          <w:rFonts w:ascii="Arial Unicode MS" w:eastAsia="Arial Unicode MS" w:hAnsi="Arial Unicode MS" w:cs="Arial Unicode MS"/>
          <w:color w:val="000000"/>
          <w:szCs w:val="22"/>
          <w:u w:val="single"/>
        </w:rPr>
        <w:t>postup:</w:t>
      </w:r>
      <w:r w:rsidRPr="008D5504">
        <w:rPr>
          <w:rFonts w:ascii="Arial Unicode MS" w:eastAsia="Arial Unicode MS" w:hAnsi="Arial Unicode MS" w:cs="Arial Unicode MS"/>
          <w:color w:val="000000"/>
          <w:szCs w:val="22"/>
        </w:rPr>
        <w:t xml:space="preserve"> Pokud pracovník po příchodu do domácnosti uživatele nalezne uživatele mrtvého, přesvědčí se o tom, že se skutečně jedná o zemřelého (zkontroluje puls a dech). Jestliže je na první pohled zřejmé, že se nejedná o přirozenou smrt (vypáčené dveře, vykradený byt, apod.), pracovník ihned volá Policii ČR. V ostatních případech oznamuje nález zemřelého buď registrujícímu lékaři v jeho provozní době anebo na tísňovém volání 112 a byt/domácnost uživatele opustí (byt zajistí podle svých možností). Blízkou osobu zemřelého má povinnost informovat lékař, který úmrtí potvrdil, služba může lékaři kontakt na blízkého předat.</w:t>
      </w:r>
    </w:p>
    <w:p w:rsidR="00CA2B2F" w:rsidRPr="008D5504" w:rsidRDefault="00CA2B2F" w:rsidP="00AE7D9F">
      <w:pPr>
        <w:contextualSpacing/>
        <w:rPr>
          <w:rFonts w:ascii="Arial Unicode MS" w:eastAsia="Arial Unicode MS" w:hAnsi="Arial Unicode MS" w:cs="Arial Unicode MS"/>
          <w:color w:val="000000"/>
          <w:szCs w:val="22"/>
        </w:rPr>
      </w:pPr>
    </w:p>
    <w:p w:rsidR="00CA2B2F" w:rsidRDefault="00CA2B2F" w:rsidP="00AE7D9F">
      <w:pPr>
        <w:pStyle w:val="Textbubliny"/>
        <w:tabs>
          <w:tab w:val="left" w:pos="720"/>
        </w:tabs>
        <w:contextualSpacing/>
        <w:rPr>
          <w:rFonts w:ascii="Arial Unicode MS" w:eastAsia="Arial Unicode MS" w:hAnsi="Arial Unicode MS" w:cs="Arial Unicode MS"/>
          <w:b/>
          <w:sz w:val="22"/>
          <w:szCs w:val="22"/>
        </w:rPr>
      </w:pPr>
      <w:r w:rsidRPr="008D5504">
        <w:rPr>
          <w:rFonts w:ascii="Arial Unicode MS" w:eastAsia="Arial Unicode MS" w:hAnsi="Arial Unicode MS" w:cs="Arial Unicode MS"/>
          <w:b/>
          <w:sz w:val="22"/>
          <w:szCs w:val="22"/>
        </w:rPr>
        <w:t>Aktualizováno: 12. 11. 2013, 12. 11. 2014, 5. 11. 2015, 7. 6. 2016, 14. 3. 2017</w:t>
      </w:r>
      <w:r>
        <w:rPr>
          <w:rFonts w:ascii="Arial Unicode MS" w:eastAsia="Arial Unicode MS" w:hAnsi="Arial Unicode MS" w:cs="Arial Unicode MS"/>
          <w:b/>
          <w:sz w:val="22"/>
          <w:szCs w:val="22"/>
        </w:rPr>
        <w:t xml:space="preserve">, 3. 1. 2018, </w:t>
      </w:r>
    </w:p>
    <w:p w:rsidR="00CA2B2F" w:rsidRPr="008D5504" w:rsidRDefault="00CA2B2F" w:rsidP="00AE7D9F">
      <w:pPr>
        <w:pStyle w:val="Textbubliny"/>
        <w:tabs>
          <w:tab w:val="left" w:pos="720"/>
        </w:tabs>
        <w:contextualSpacing/>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1</w:t>
      </w:r>
      <w:r w:rsidR="009F58F4">
        <w:rPr>
          <w:rFonts w:ascii="Arial Unicode MS" w:eastAsia="Arial Unicode MS" w:hAnsi="Arial Unicode MS" w:cs="Arial Unicode MS"/>
          <w:b/>
          <w:sz w:val="22"/>
          <w:szCs w:val="22"/>
        </w:rPr>
        <w:t>2</w:t>
      </w:r>
      <w:r>
        <w:rPr>
          <w:rFonts w:ascii="Arial Unicode MS" w:eastAsia="Arial Unicode MS" w:hAnsi="Arial Unicode MS" w:cs="Arial Unicode MS"/>
          <w:b/>
          <w:sz w:val="22"/>
          <w:szCs w:val="22"/>
        </w:rPr>
        <w:t>. 2. 2019</w:t>
      </w:r>
    </w:p>
    <w:p w:rsidR="00CA2B2F" w:rsidRPr="008D5504" w:rsidRDefault="00CA2B2F" w:rsidP="00AE7D9F">
      <w:pPr>
        <w:contextualSpacing/>
        <w:rPr>
          <w:rFonts w:ascii="Arial Unicode MS" w:eastAsia="Arial Unicode MS" w:hAnsi="Arial Unicode MS" w:cs="Arial Unicode MS"/>
          <w:sz w:val="24"/>
        </w:rPr>
      </w:pPr>
    </w:p>
    <w:p w:rsidR="009C603E" w:rsidRPr="008D5504" w:rsidRDefault="009C603E" w:rsidP="00AE7D9F">
      <w:pPr>
        <w:pStyle w:val="Textbubliny"/>
        <w:tabs>
          <w:tab w:val="left" w:pos="720"/>
        </w:tabs>
        <w:contextualSpacing/>
        <w:jc w:val="center"/>
        <w:rPr>
          <w:rFonts w:ascii="Arial Unicode MS" w:eastAsia="Arial Unicode MS" w:hAnsi="Arial Unicode MS" w:cs="Arial Unicode MS"/>
          <w:b/>
          <w:bCs/>
          <w:sz w:val="22"/>
          <w:szCs w:val="22"/>
        </w:rPr>
      </w:pPr>
      <w:r w:rsidRPr="008D5504">
        <w:rPr>
          <w:rFonts w:ascii="Arial Unicode MS" w:eastAsia="Arial Unicode MS" w:hAnsi="Arial Unicode MS" w:cs="Arial Unicode MS"/>
          <w:b/>
          <w:bCs/>
          <w:sz w:val="22"/>
          <w:szCs w:val="22"/>
        </w:rPr>
        <w:t>Související dokumenty</w:t>
      </w:r>
    </w:p>
    <w:p w:rsidR="009C603E" w:rsidRDefault="009C603E" w:rsidP="00AE7D9F">
      <w:pPr>
        <w:contextualSpacing/>
        <w:rPr>
          <w:rFonts w:ascii="Arial Unicode MS" w:eastAsia="Arial Unicode MS" w:hAnsi="Arial Unicode MS" w:cs="Arial Unicode MS"/>
          <w:b/>
          <w:szCs w:val="22"/>
        </w:rPr>
      </w:pPr>
    </w:p>
    <w:p w:rsidR="009C603E" w:rsidRPr="008D5504" w:rsidRDefault="009C603E" w:rsidP="00AE7D9F">
      <w:pPr>
        <w:contextualSpacing/>
        <w:rPr>
          <w:rFonts w:ascii="Arial Unicode MS" w:eastAsia="Arial Unicode MS" w:hAnsi="Arial Unicode MS" w:cs="Arial Unicode MS"/>
          <w:b/>
          <w:szCs w:val="22"/>
        </w:rPr>
      </w:pPr>
      <w:r w:rsidRPr="008D5504">
        <w:rPr>
          <w:rFonts w:ascii="Arial Unicode MS" w:eastAsia="Arial Unicode MS" w:hAnsi="Arial Unicode MS" w:cs="Arial Unicode MS"/>
          <w:b/>
          <w:szCs w:val="22"/>
        </w:rPr>
        <w:t>Všeobecné dokumenty:</w:t>
      </w:r>
    </w:p>
    <w:p w:rsidR="009C603E" w:rsidRPr="008D5504" w:rsidRDefault="009C603E" w:rsidP="00AE7D9F">
      <w:pPr>
        <w:tabs>
          <w:tab w:val="left" w:pos="2160"/>
        </w:tabs>
        <w:suppressAutoHyphens/>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Zákon č. 108/2006Sb.</w:t>
      </w:r>
    </w:p>
    <w:p w:rsidR="009C603E" w:rsidRPr="008D5504" w:rsidRDefault="009C603E" w:rsidP="00AE7D9F">
      <w:pPr>
        <w:tabs>
          <w:tab w:val="left" w:pos="2160"/>
        </w:tabs>
        <w:suppressAutoHyphens/>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Vyhláška č. 505/2006</w:t>
      </w:r>
    </w:p>
    <w:p w:rsidR="009C603E" w:rsidRPr="008D5504" w:rsidRDefault="009C603E" w:rsidP="00AE7D9F">
      <w:pPr>
        <w:tabs>
          <w:tab w:val="left" w:pos="2160"/>
        </w:tabs>
        <w:suppressAutoHyphens/>
        <w:contextualSpacing/>
        <w:jc w:val="left"/>
        <w:rPr>
          <w:rFonts w:ascii="Arial Unicode MS" w:eastAsia="Arial Unicode MS" w:hAnsi="Arial Unicode MS" w:cs="Arial Unicode MS"/>
          <w:szCs w:val="22"/>
        </w:rPr>
      </w:pPr>
    </w:p>
    <w:p w:rsidR="009C603E" w:rsidRPr="008D5504" w:rsidRDefault="009C603E" w:rsidP="00AE7D9F">
      <w:pPr>
        <w:tabs>
          <w:tab w:val="left" w:pos="2160"/>
        </w:tabs>
        <w:suppressAutoHyphens/>
        <w:contextualSpacing/>
        <w:jc w:val="left"/>
        <w:rPr>
          <w:rFonts w:ascii="Arial Unicode MS" w:eastAsia="Arial Unicode MS" w:hAnsi="Arial Unicode MS" w:cs="Arial Unicode MS"/>
          <w:b/>
          <w:szCs w:val="22"/>
        </w:rPr>
      </w:pPr>
      <w:r w:rsidRPr="008D5504">
        <w:rPr>
          <w:rFonts w:ascii="Arial Unicode MS" w:eastAsia="Arial Unicode MS" w:hAnsi="Arial Unicode MS" w:cs="Arial Unicode MS"/>
          <w:b/>
          <w:szCs w:val="22"/>
        </w:rPr>
        <w:t>Vnitřní dokumenty:</w:t>
      </w:r>
    </w:p>
    <w:p w:rsidR="009C603E" w:rsidRPr="008D5504" w:rsidRDefault="009C603E" w:rsidP="00AE7D9F">
      <w:pPr>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 PS. 1. 2019</w:t>
      </w:r>
      <w:r w:rsidRPr="008D5504">
        <w:rPr>
          <w:rFonts w:ascii="Arial Unicode MS" w:eastAsia="Arial Unicode MS" w:hAnsi="Arial Unicode MS" w:cs="Arial Unicode MS"/>
          <w:szCs w:val="22"/>
        </w:rPr>
        <w:t xml:space="preserve"> Veřejný závazek                             </w:t>
      </w:r>
      <w:r w:rsidRPr="008D5504">
        <w:rPr>
          <w:rFonts w:ascii="Arial Unicode MS" w:eastAsia="Arial Unicode MS" w:hAnsi="Arial Unicode MS" w:cs="Arial Unicode MS"/>
          <w:szCs w:val="22"/>
        </w:rPr>
        <w:tab/>
      </w:r>
      <w:r w:rsidRPr="008D5504">
        <w:rPr>
          <w:rFonts w:ascii="Arial Unicode MS" w:eastAsia="Arial Unicode MS" w:hAnsi="Arial Unicode MS" w:cs="Arial Unicode MS"/>
          <w:szCs w:val="22"/>
        </w:rPr>
        <w:tab/>
      </w:r>
      <w:r w:rsidRPr="008D5504">
        <w:rPr>
          <w:rFonts w:ascii="Arial Unicode MS" w:eastAsia="Arial Unicode MS" w:hAnsi="Arial Unicode MS" w:cs="Arial Unicode MS"/>
          <w:szCs w:val="22"/>
        </w:rPr>
        <w:tab/>
      </w:r>
      <w:r w:rsidRPr="008D5504">
        <w:rPr>
          <w:rFonts w:ascii="Arial Unicode MS" w:eastAsia="Arial Unicode MS" w:hAnsi="Arial Unicode MS" w:cs="Arial Unicode MS"/>
          <w:szCs w:val="22"/>
        </w:rPr>
        <w:tab/>
      </w:r>
    </w:p>
    <w:p w:rsidR="009C603E" w:rsidRPr="008D5504" w:rsidRDefault="009C603E" w:rsidP="00AE7D9F">
      <w:pPr>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 PS</w:t>
      </w:r>
      <w:r w:rsidRPr="008D5504">
        <w:rPr>
          <w:rFonts w:ascii="Arial Unicode MS" w:eastAsia="Arial Unicode MS" w:hAnsi="Arial Unicode MS" w:cs="Arial Unicode MS"/>
          <w:szCs w:val="22"/>
        </w:rPr>
        <w:t>. 2.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Provozní řád</w:t>
      </w:r>
    </w:p>
    <w:p w:rsidR="009C603E" w:rsidRPr="008D5504" w:rsidRDefault="009C603E" w:rsidP="00AE7D9F">
      <w:pPr>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 PS</w:t>
      </w:r>
      <w:r w:rsidRPr="008D5504">
        <w:rPr>
          <w:rFonts w:ascii="Arial Unicode MS" w:eastAsia="Arial Unicode MS" w:hAnsi="Arial Unicode MS" w:cs="Arial Unicode MS"/>
          <w:szCs w:val="22"/>
        </w:rPr>
        <w:t>. 3.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Pravidla pro vyřizování stížností                </w:t>
      </w:r>
      <w:r w:rsidRPr="008D5504">
        <w:rPr>
          <w:rFonts w:ascii="Arial Unicode MS" w:eastAsia="Arial Unicode MS" w:hAnsi="Arial Unicode MS" w:cs="Arial Unicode MS"/>
          <w:szCs w:val="22"/>
        </w:rPr>
        <w:tab/>
      </w:r>
      <w:r w:rsidRPr="008D5504">
        <w:rPr>
          <w:rFonts w:ascii="Arial Unicode MS" w:eastAsia="Arial Unicode MS" w:hAnsi="Arial Unicode MS" w:cs="Arial Unicode MS"/>
          <w:szCs w:val="22"/>
        </w:rPr>
        <w:tab/>
      </w:r>
    </w:p>
    <w:p w:rsidR="009C603E" w:rsidRPr="008D5504" w:rsidRDefault="009C603E" w:rsidP="00AE7D9F">
      <w:pPr>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 PS</w:t>
      </w:r>
      <w:r w:rsidRPr="008D5504">
        <w:rPr>
          <w:rFonts w:ascii="Arial Unicode MS" w:eastAsia="Arial Unicode MS" w:hAnsi="Arial Unicode MS" w:cs="Arial Unicode MS"/>
          <w:szCs w:val="22"/>
        </w:rPr>
        <w:t>. 4.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Jednání se zájemcem o službu        </w:t>
      </w:r>
    </w:p>
    <w:p w:rsidR="009C603E" w:rsidRPr="008D5504" w:rsidRDefault="009C603E" w:rsidP="00AE7D9F">
      <w:pPr>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 PS</w:t>
      </w:r>
      <w:r w:rsidRPr="008D5504">
        <w:rPr>
          <w:rFonts w:ascii="Arial Unicode MS" w:eastAsia="Arial Unicode MS" w:hAnsi="Arial Unicode MS" w:cs="Arial Unicode MS"/>
          <w:szCs w:val="22"/>
        </w:rPr>
        <w:t>. 5.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Plánování a průběh služby</w:t>
      </w:r>
    </w:p>
    <w:p w:rsidR="009C603E" w:rsidRPr="008D5504" w:rsidRDefault="009C603E" w:rsidP="00AE7D9F">
      <w:pPr>
        <w:contextualSpacing/>
        <w:jc w:val="left"/>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 PS</w:t>
      </w:r>
      <w:r w:rsidRPr="008D5504">
        <w:rPr>
          <w:rFonts w:ascii="Arial Unicode MS" w:eastAsia="Arial Unicode MS" w:hAnsi="Arial Unicode MS" w:cs="Arial Unicode MS"/>
          <w:szCs w:val="22"/>
        </w:rPr>
        <w:t>. 6.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Ochrana práv uživatelů   </w:t>
      </w:r>
    </w:p>
    <w:p w:rsidR="009C603E" w:rsidRPr="008D5504" w:rsidRDefault="009C603E"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lastRenderedPageBreak/>
        <w:t xml:space="preserve">č. </w:t>
      </w:r>
      <w:r>
        <w:rPr>
          <w:rFonts w:ascii="Arial Unicode MS" w:eastAsia="Arial Unicode MS" w:hAnsi="Arial Unicode MS" w:cs="Arial Unicode MS"/>
          <w:szCs w:val="22"/>
        </w:rPr>
        <w:t>8. PS</w:t>
      </w:r>
      <w:r w:rsidRPr="008D5504">
        <w:rPr>
          <w:rFonts w:ascii="Arial Unicode MS" w:eastAsia="Arial Unicode MS" w:hAnsi="Arial Unicode MS" w:cs="Arial Unicode MS"/>
          <w:szCs w:val="22"/>
        </w:rPr>
        <w:t>. 7.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Dohoda o poskytování služby                                             </w:t>
      </w:r>
    </w:p>
    <w:p w:rsidR="009C603E" w:rsidRPr="008D5504" w:rsidRDefault="009C603E" w:rsidP="00AE7D9F">
      <w:pPr>
        <w:contextualSpacing/>
        <w:rPr>
          <w:rFonts w:ascii="Arial Unicode MS" w:eastAsia="Arial Unicode MS" w:hAnsi="Arial Unicode MS" w:cs="Arial Unicode MS"/>
          <w:szCs w:val="22"/>
        </w:rPr>
      </w:pPr>
      <w:r>
        <w:rPr>
          <w:rFonts w:ascii="Arial Unicode MS" w:eastAsia="Arial Unicode MS" w:hAnsi="Arial Unicode MS" w:cs="Arial Unicode MS"/>
          <w:szCs w:val="22"/>
        </w:rPr>
        <w:t>č. 8. PS</w:t>
      </w:r>
      <w:r w:rsidRPr="008D5504">
        <w:rPr>
          <w:rFonts w:ascii="Arial Unicode MS" w:eastAsia="Arial Unicode MS" w:hAnsi="Arial Unicode MS" w:cs="Arial Unicode MS"/>
          <w:szCs w:val="22"/>
        </w:rPr>
        <w:t>. 9.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Osobní údaje                                                                   </w:t>
      </w:r>
    </w:p>
    <w:p w:rsidR="009C603E" w:rsidRPr="008D5504" w:rsidRDefault="009C603E" w:rsidP="00AE7D9F">
      <w:pPr>
        <w:contextualSpacing/>
        <w:rPr>
          <w:rFonts w:ascii="Arial Unicode MS" w:eastAsia="Arial Unicode MS" w:hAnsi="Arial Unicode MS" w:cs="Arial Unicode MS"/>
          <w:szCs w:val="22"/>
        </w:rPr>
      </w:pPr>
      <w:r w:rsidRPr="008D5504">
        <w:rPr>
          <w:rFonts w:ascii="Arial Unicode MS" w:eastAsia="Arial Unicode MS" w:hAnsi="Arial Unicode MS" w:cs="Arial Unicode MS"/>
          <w:szCs w:val="22"/>
        </w:rPr>
        <w:t xml:space="preserve">č. </w:t>
      </w:r>
      <w:r>
        <w:rPr>
          <w:rFonts w:ascii="Arial Unicode MS" w:eastAsia="Arial Unicode MS" w:hAnsi="Arial Unicode MS" w:cs="Arial Unicode MS"/>
          <w:szCs w:val="22"/>
        </w:rPr>
        <w:t>8</w:t>
      </w:r>
      <w:r w:rsidRPr="008D5504">
        <w:rPr>
          <w:rFonts w:ascii="Arial Unicode MS" w:eastAsia="Arial Unicode MS" w:hAnsi="Arial Unicode MS" w:cs="Arial Unicode MS"/>
          <w:szCs w:val="22"/>
        </w:rPr>
        <w:t xml:space="preserve">. </w:t>
      </w:r>
      <w:r>
        <w:rPr>
          <w:rFonts w:ascii="Arial Unicode MS" w:eastAsia="Arial Unicode MS" w:hAnsi="Arial Unicode MS" w:cs="Arial Unicode MS"/>
          <w:szCs w:val="22"/>
        </w:rPr>
        <w:t>PS</w:t>
      </w:r>
      <w:r w:rsidRPr="008D5504">
        <w:rPr>
          <w:rFonts w:ascii="Arial Unicode MS" w:eastAsia="Arial Unicode MS" w:hAnsi="Arial Unicode MS" w:cs="Arial Unicode MS"/>
          <w:szCs w:val="22"/>
        </w:rPr>
        <w:t>. 11. 201</w:t>
      </w:r>
      <w:r>
        <w:rPr>
          <w:rFonts w:ascii="Arial Unicode MS" w:eastAsia="Arial Unicode MS" w:hAnsi="Arial Unicode MS" w:cs="Arial Unicode MS"/>
          <w:szCs w:val="22"/>
        </w:rPr>
        <w:t>9</w:t>
      </w:r>
      <w:r w:rsidRPr="008D5504">
        <w:rPr>
          <w:rFonts w:ascii="Arial Unicode MS" w:eastAsia="Arial Unicode MS" w:hAnsi="Arial Unicode MS" w:cs="Arial Unicode MS"/>
          <w:szCs w:val="22"/>
        </w:rPr>
        <w:t xml:space="preserve"> Mimořádné situace                                               </w:t>
      </w:r>
    </w:p>
    <w:p w:rsidR="009C603E" w:rsidRPr="008D5504" w:rsidRDefault="009C603E" w:rsidP="00AE7D9F">
      <w:pPr>
        <w:contextualSpacing/>
        <w:rPr>
          <w:rFonts w:ascii="Arial Unicode MS" w:eastAsia="Arial Unicode MS" w:hAnsi="Arial Unicode MS" w:cs="Arial Unicode MS"/>
          <w:szCs w:val="22"/>
        </w:rPr>
      </w:pPr>
    </w:p>
    <w:p w:rsidR="009C603E" w:rsidRDefault="009C603E" w:rsidP="00AE7D9F">
      <w:pPr>
        <w:contextualSpacing/>
        <w:jc w:val="left"/>
      </w:pPr>
      <w:r w:rsidRPr="008D5504">
        <w:rPr>
          <w:rFonts w:ascii="Arial Unicode MS" w:eastAsia="Arial Unicode MS" w:hAnsi="Arial Unicode MS" w:cs="Arial Unicode MS"/>
          <w:b/>
          <w:szCs w:val="22"/>
        </w:rPr>
        <w:t xml:space="preserve">Počet listů/příloh:  </w:t>
      </w:r>
      <w:r>
        <w:rPr>
          <w:rFonts w:ascii="Arial Unicode MS" w:eastAsia="Arial Unicode MS" w:hAnsi="Arial Unicode MS" w:cs="Arial Unicode MS"/>
          <w:b/>
          <w:szCs w:val="22"/>
        </w:rPr>
        <w:t>22</w:t>
      </w:r>
      <w:r w:rsidRPr="008D5504">
        <w:rPr>
          <w:rFonts w:ascii="Arial Unicode MS" w:eastAsia="Arial Unicode MS" w:hAnsi="Arial Unicode MS" w:cs="Arial Unicode MS"/>
          <w:b/>
          <w:szCs w:val="22"/>
        </w:rPr>
        <w:t>/0</w:t>
      </w:r>
      <w:r w:rsidRPr="008D5504">
        <w:rPr>
          <w:rFonts w:ascii="Arial Unicode MS" w:eastAsia="Arial Unicode MS" w:hAnsi="Arial Unicode MS" w:cs="Arial Unicode MS"/>
          <w:i/>
          <w:szCs w:val="22"/>
        </w:rPr>
        <w:tab/>
      </w:r>
    </w:p>
    <w:p w:rsidR="00E2160B" w:rsidRDefault="004B0C05" w:rsidP="00AE7D9F">
      <w:pPr>
        <w:pStyle w:val="Textbubliny"/>
        <w:tabs>
          <w:tab w:val="left" w:pos="720"/>
        </w:tabs>
        <w:contextualSpacing/>
        <w:jc w:val="center"/>
      </w:pPr>
    </w:p>
    <w:sectPr w:rsidR="00E2160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05" w:rsidRDefault="004B0C05" w:rsidP="00CA03D6">
      <w:r>
        <w:separator/>
      </w:r>
    </w:p>
  </w:endnote>
  <w:endnote w:type="continuationSeparator" w:id="0">
    <w:p w:rsidR="004B0C05" w:rsidRDefault="004B0C05" w:rsidP="00CA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EC" w:rsidRDefault="00D855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EC" w:rsidRDefault="00D855E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EC" w:rsidRDefault="00D855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05" w:rsidRDefault="004B0C05" w:rsidP="00CA03D6">
      <w:r>
        <w:separator/>
      </w:r>
    </w:p>
  </w:footnote>
  <w:footnote w:type="continuationSeparator" w:id="0">
    <w:p w:rsidR="004B0C05" w:rsidRDefault="004B0C05" w:rsidP="00CA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6" w:rsidRDefault="004B0C0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88563" o:spid="_x0000_s2056" type="#_x0000_t75" style="position:absolute;margin-left:0;margin-top:0;width:595.2pt;height:841.9pt;z-index:-251657216;mso-position-horizontal:center;mso-position-horizontal-relative:margin;mso-position-vertical:center;mso-position-vertical-relative:margin" o:allowincell="f">
          <v:imagedata r:id="rId1" o:title="SB_Hlavickovy_pap_DZ_oba_3b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6" w:rsidRDefault="004B0C0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88564" o:spid="_x0000_s2057" type="#_x0000_t75" style="position:absolute;margin-left:0;margin-top:0;width:595.2pt;height:841.9pt;z-index:-251656192;mso-position-horizontal:center;mso-position-horizontal-relative:margin;mso-position-vertical:center;mso-position-vertical-relative:margin" o:allowincell="f">
          <v:imagedata r:id="rId1" o:title="SB_Hlavickovy_pap_DZ_oba_3b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6" w:rsidRDefault="004B0C0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88562" o:spid="_x0000_s2055" type="#_x0000_t75" style="position:absolute;margin-left:0;margin-top:0;width:595.2pt;height:841.9pt;z-index:-251658240;mso-position-horizontal:center;mso-position-horizontal-relative:margin;mso-position-vertical:center;mso-position-vertical-relative:margin" o:allowincell="f">
          <v:imagedata r:id="rId1" o:title="SB_Hlavickovy_pap_DZ_oba_3b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2D5"/>
    <w:multiLevelType w:val="hybridMultilevel"/>
    <w:tmpl w:val="527E3E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4DF7CC1"/>
    <w:multiLevelType w:val="hybridMultilevel"/>
    <w:tmpl w:val="3F1099BE"/>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
    <w:nsid w:val="04EF7F71"/>
    <w:multiLevelType w:val="hybridMultilevel"/>
    <w:tmpl w:val="9F10DA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F6643F"/>
    <w:multiLevelType w:val="hybridMultilevel"/>
    <w:tmpl w:val="5B66BC4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FF491B"/>
    <w:multiLevelType w:val="hybridMultilevel"/>
    <w:tmpl w:val="A99AFB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3427E3D"/>
    <w:multiLevelType w:val="hybridMultilevel"/>
    <w:tmpl w:val="E1D8D7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C8F4831"/>
    <w:multiLevelType w:val="multilevel"/>
    <w:tmpl w:val="1B3C2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20B86"/>
    <w:multiLevelType w:val="hybridMultilevel"/>
    <w:tmpl w:val="775A40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1C83DC1"/>
    <w:multiLevelType w:val="hybridMultilevel"/>
    <w:tmpl w:val="1938D40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EB346B1"/>
    <w:multiLevelType w:val="hybridMultilevel"/>
    <w:tmpl w:val="4BA8D9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4A85AFF"/>
    <w:multiLevelType w:val="hybridMultilevel"/>
    <w:tmpl w:val="4912AA4E"/>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38537F42"/>
    <w:multiLevelType w:val="hybridMultilevel"/>
    <w:tmpl w:val="C8C495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3AC1461B"/>
    <w:multiLevelType w:val="hybridMultilevel"/>
    <w:tmpl w:val="8362B5C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D2023FE"/>
    <w:multiLevelType w:val="hybridMultilevel"/>
    <w:tmpl w:val="E752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BC7F88"/>
    <w:multiLevelType w:val="multilevel"/>
    <w:tmpl w:val="1B3C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47E8C"/>
    <w:multiLevelType w:val="hybridMultilevel"/>
    <w:tmpl w:val="4F70F4DA"/>
    <w:lvl w:ilvl="0" w:tplc="04050001">
      <w:start w:val="1"/>
      <w:numFmt w:val="bullet"/>
      <w:lvlText w:val=""/>
      <w:lvlJc w:val="left"/>
      <w:pPr>
        <w:ind w:left="927"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47EF6839"/>
    <w:multiLevelType w:val="hybridMultilevel"/>
    <w:tmpl w:val="49220E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4C47036B"/>
    <w:multiLevelType w:val="hybridMultilevel"/>
    <w:tmpl w:val="BEC62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0661360"/>
    <w:multiLevelType w:val="hybridMultilevel"/>
    <w:tmpl w:val="FA183544"/>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9">
    <w:nsid w:val="51E620A8"/>
    <w:multiLevelType w:val="hybridMultilevel"/>
    <w:tmpl w:val="168A2F9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3900E96"/>
    <w:multiLevelType w:val="hybridMultilevel"/>
    <w:tmpl w:val="7D3AB9FA"/>
    <w:lvl w:ilvl="0" w:tplc="04050001">
      <w:start w:val="1"/>
      <w:numFmt w:val="bullet"/>
      <w:lvlText w:val=""/>
      <w:lvlJc w:val="left"/>
      <w:pPr>
        <w:ind w:left="375" w:hanging="360"/>
      </w:pPr>
      <w:rPr>
        <w:rFonts w:ascii="Symbol" w:hAnsi="Symbol" w:hint="default"/>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1">
    <w:nsid w:val="54DD5C74"/>
    <w:multiLevelType w:val="hybridMultilevel"/>
    <w:tmpl w:val="0DF60AF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6EC63A6"/>
    <w:multiLevelType w:val="hybridMultilevel"/>
    <w:tmpl w:val="28EC5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9EE4538"/>
    <w:multiLevelType w:val="hybridMultilevel"/>
    <w:tmpl w:val="5C1872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A8744D3"/>
    <w:multiLevelType w:val="multilevel"/>
    <w:tmpl w:val="1B3C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41C05"/>
    <w:multiLevelType w:val="hybridMultilevel"/>
    <w:tmpl w:val="5DC6C9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626A5D"/>
    <w:multiLevelType w:val="hybridMultilevel"/>
    <w:tmpl w:val="AF84F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587548"/>
    <w:multiLevelType w:val="hybridMultilevel"/>
    <w:tmpl w:val="50AC3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546735"/>
    <w:multiLevelType w:val="hybridMultilevel"/>
    <w:tmpl w:val="664CCE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4610B95"/>
    <w:multiLevelType w:val="hybridMultilevel"/>
    <w:tmpl w:val="11FEA7F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num w:numId="1">
    <w:abstractNumId w:val="24"/>
  </w:num>
  <w:num w:numId="2">
    <w:abstractNumId w:val="6"/>
  </w:num>
  <w:num w:numId="3">
    <w:abstractNumId w:val="14"/>
  </w:num>
  <w:num w:numId="4">
    <w:abstractNumId w:val="12"/>
  </w:num>
  <w:num w:numId="5">
    <w:abstractNumId w:val="19"/>
  </w:num>
  <w:num w:numId="6">
    <w:abstractNumId w:val="15"/>
  </w:num>
  <w:num w:numId="7">
    <w:abstractNumId w:val="18"/>
  </w:num>
  <w:num w:numId="8">
    <w:abstractNumId w:val="17"/>
  </w:num>
  <w:num w:numId="9">
    <w:abstractNumId w:val="16"/>
  </w:num>
  <w:num w:numId="10">
    <w:abstractNumId w:val="3"/>
  </w:num>
  <w:num w:numId="11">
    <w:abstractNumId w:val="4"/>
  </w:num>
  <w:num w:numId="12">
    <w:abstractNumId w:val="20"/>
  </w:num>
  <w:num w:numId="13">
    <w:abstractNumId w:val="10"/>
  </w:num>
  <w:num w:numId="14">
    <w:abstractNumId w:val="1"/>
  </w:num>
  <w:num w:numId="15">
    <w:abstractNumId w:val="25"/>
  </w:num>
  <w:num w:numId="16">
    <w:abstractNumId w:val="28"/>
  </w:num>
  <w:num w:numId="17">
    <w:abstractNumId w:val="23"/>
  </w:num>
  <w:num w:numId="18">
    <w:abstractNumId w:val="0"/>
  </w:num>
  <w:num w:numId="19">
    <w:abstractNumId w:val="7"/>
  </w:num>
  <w:num w:numId="20">
    <w:abstractNumId w:val="21"/>
  </w:num>
  <w:num w:numId="21">
    <w:abstractNumId w:val="5"/>
  </w:num>
  <w:num w:numId="22">
    <w:abstractNumId w:val="9"/>
  </w:num>
  <w:num w:numId="23">
    <w:abstractNumId w:val="29"/>
  </w:num>
  <w:num w:numId="24">
    <w:abstractNumId w:val="22"/>
  </w:num>
  <w:num w:numId="25">
    <w:abstractNumId w:val="2"/>
  </w:num>
  <w:num w:numId="26">
    <w:abstractNumId w:val="11"/>
  </w:num>
  <w:num w:numId="27">
    <w:abstractNumId w:val="13"/>
  </w:num>
  <w:num w:numId="28">
    <w:abstractNumId w:val="26"/>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D6"/>
    <w:rsid w:val="00003B30"/>
    <w:rsid w:val="00151C53"/>
    <w:rsid w:val="0015763C"/>
    <w:rsid w:val="001F3F10"/>
    <w:rsid w:val="00213C72"/>
    <w:rsid w:val="00216C1C"/>
    <w:rsid w:val="002304CC"/>
    <w:rsid w:val="002352CD"/>
    <w:rsid w:val="002D5AD8"/>
    <w:rsid w:val="00412ACD"/>
    <w:rsid w:val="00455990"/>
    <w:rsid w:val="004B0C05"/>
    <w:rsid w:val="00610DF7"/>
    <w:rsid w:val="00636D69"/>
    <w:rsid w:val="006A0AC1"/>
    <w:rsid w:val="006B5464"/>
    <w:rsid w:val="006F6C66"/>
    <w:rsid w:val="00795FE0"/>
    <w:rsid w:val="007A6950"/>
    <w:rsid w:val="007D1394"/>
    <w:rsid w:val="00806495"/>
    <w:rsid w:val="00823FBA"/>
    <w:rsid w:val="00855E54"/>
    <w:rsid w:val="0086171B"/>
    <w:rsid w:val="00863182"/>
    <w:rsid w:val="009C603E"/>
    <w:rsid w:val="009F3AF2"/>
    <w:rsid w:val="009F58F4"/>
    <w:rsid w:val="00A3002C"/>
    <w:rsid w:val="00A94EA3"/>
    <w:rsid w:val="00AC3B6A"/>
    <w:rsid w:val="00AD5228"/>
    <w:rsid w:val="00AE6336"/>
    <w:rsid w:val="00AE7D9F"/>
    <w:rsid w:val="00B70A13"/>
    <w:rsid w:val="00B83660"/>
    <w:rsid w:val="00BA3B94"/>
    <w:rsid w:val="00C34112"/>
    <w:rsid w:val="00C4412F"/>
    <w:rsid w:val="00C50691"/>
    <w:rsid w:val="00C660B6"/>
    <w:rsid w:val="00C87172"/>
    <w:rsid w:val="00CA03D6"/>
    <w:rsid w:val="00CA2B2F"/>
    <w:rsid w:val="00D855EC"/>
    <w:rsid w:val="00E130B0"/>
    <w:rsid w:val="00E5133B"/>
    <w:rsid w:val="00EE2413"/>
    <w:rsid w:val="00F1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171B"/>
    <w:pPr>
      <w:spacing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03D6"/>
    <w:pPr>
      <w:tabs>
        <w:tab w:val="center" w:pos="4536"/>
        <w:tab w:val="right" w:pos="9072"/>
      </w:tabs>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CA03D6"/>
  </w:style>
  <w:style w:type="paragraph" w:styleId="Zpat">
    <w:name w:val="footer"/>
    <w:basedOn w:val="Normln"/>
    <w:link w:val="ZpatChar"/>
    <w:uiPriority w:val="99"/>
    <w:unhideWhenUsed/>
    <w:rsid w:val="00CA03D6"/>
    <w:pPr>
      <w:tabs>
        <w:tab w:val="center" w:pos="4536"/>
        <w:tab w:val="right" w:pos="9072"/>
      </w:tabs>
      <w:jc w:val="left"/>
    </w:pPr>
    <w:rPr>
      <w:rFonts w:asciiTheme="minorHAnsi" w:eastAsiaTheme="minorHAnsi" w:hAnsiTheme="minorHAnsi" w:cstheme="minorBidi"/>
      <w:szCs w:val="22"/>
      <w:lang w:eastAsia="en-US"/>
    </w:rPr>
  </w:style>
  <w:style w:type="character" w:customStyle="1" w:styleId="ZpatChar">
    <w:name w:val="Zápatí Char"/>
    <w:basedOn w:val="Standardnpsmoodstavce"/>
    <w:link w:val="Zpat"/>
    <w:uiPriority w:val="99"/>
    <w:rsid w:val="00CA03D6"/>
  </w:style>
  <w:style w:type="paragraph" w:styleId="Textbubliny">
    <w:name w:val="Balloon Text"/>
    <w:basedOn w:val="Normln"/>
    <w:link w:val="TextbublinyChar"/>
    <w:uiPriority w:val="99"/>
    <w:unhideWhenUsed/>
    <w:rsid w:val="00CA03D6"/>
    <w:pPr>
      <w:jc w:val="left"/>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rsid w:val="00CA03D6"/>
    <w:rPr>
      <w:rFonts w:ascii="Tahoma" w:hAnsi="Tahoma" w:cs="Tahoma"/>
      <w:sz w:val="16"/>
      <w:szCs w:val="16"/>
    </w:rPr>
  </w:style>
  <w:style w:type="character" w:styleId="Hypertextovodkaz">
    <w:name w:val="Hyperlink"/>
    <w:basedOn w:val="Standardnpsmoodstavce"/>
    <w:uiPriority w:val="99"/>
    <w:unhideWhenUsed/>
    <w:rsid w:val="00C50691"/>
    <w:rPr>
      <w:color w:val="0000FF" w:themeColor="hyperlink"/>
      <w:u w:val="single"/>
    </w:rPr>
  </w:style>
  <w:style w:type="paragraph" w:styleId="Odstavecseseznamem">
    <w:name w:val="List Paragraph"/>
    <w:basedOn w:val="Normln"/>
    <w:uiPriority w:val="34"/>
    <w:qFormat/>
    <w:rsid w:val="00CA2B2F"/>
    <w:pPr>
      <w:ind w:left="720"/>
      <w:contextualSpacing/>
    </w:pPr>
    <w:rPr>
      <w:szCs w:val="24"/>
    </w:rPr>
  </w:style>
  <w:style w:type="character" w:styleId="Siln">
    <w:name w:val="Strong"/>
    <w:uiPriority w:val="99"/>
    <w:qFormat/>
    <w:rsid w:val="00CA2B2F"/>
    <w:rPr>
      <w:b/>
      <w:bCs/>
    </w:rPr>
  </w:style>
  <w:style w:type="paragraph" w:styleId="Normlnweb">
    <w:name w:val="Normal (Web)"/>
    <w:basedOn w:val="Normln"/>
    <w:uiPriority w:val="99"/>
    <w:unhideWhenUsed/>
    <w:rsid w:val="00CA2B2F"/>
    <w:pPr>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171B"/>
    <w:pPr>
      <w:spacing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03D6"/>
    <w:pPr>
      <w:tabs>
        <w:tab w:val="center" w:pos="4536"/>
        <w:tab w:val="right" w:pos="9072"/>
      </w:tabs>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CA03D6"/>
  </w:style>
  <w:style w:type="paragraph" w:styleId="Zpat">
    <w:name w:val="footer"/>
    <w:basedOn w:val="Normln"/>
    <w:link w:val="ZpatChar"/>
    <w:uiPriority w:val="99"/>
    <w:unhideWhenUsed/>
    <w:rsid w:val="00CA03D6"/>
    <w:pPr>
      <w:tabs>
        <w:tab w:val="center" w:pos="4536"/>
        <w:tab w:val="right" w:pos="9072"/>
      </w:tabs>
      <w:jc w:val="left"/>
    </w:pPr>
    <w:rPr>
      <w:rFonts w:asciiTheme="minorHAnsi" w:eastAsiaTheme="minorHAnsi" w:hAnsiTheme="minorHAnsi" w:cstheme="minorBidi"/>
      <w:szCs w:val="22"/>
      <w:lang w:eastAsia="en-US"/>
    </w:rPr>
  </w:style>
  <w:style w:type="character" w:customStyle="1" w:styleId="ZpatChar">
    <w:name w:val="Zápatí Char"/>
    <w:basedOn w:val="Standardnpsmoodstavce"/>
    <w:link w:val="Zpat"/>
    <w:uiPriority w:val="99"/>
    <w:rsid w:val="00CA03D6"/>
  </w:style>
  <w:style w:type="paragraph" w:styleId="Textbubliny">
    <w:name w:val="Balloon Text"/>
    <w:basedOn w:val="Normln"/>
    <w:link w:val="TextbublinyChar"/>
    <w:uiPriority w:val="99"/>
    <w:unhideWhenUsed/>
    <w:rsid w:val="00CA03D6"/>
    <w:pPr>
      <w:jc w:val="left"/>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rsid w:val="00CA03D6"/>
    <w:rPr>
      <w:rFonts w:ascii="Tahoma" w:hAnsi="Tahoma" w:cs="Tahoma"/>
      <w:sz w:val="16"/>
      <w:szCs w:val="16"/>
    </w:rPr>
  </w:style>
  <w:style w:type="character" w:styleId="Hypertextovodkaz">
    <w:name w:val="Hyperlink"/>
    <w:basedOn w:val="Standardnpsmoodstavce"/>
    <w:uiPriority w:val="99"/>
    <w:unhideWhenUsed/>
    <w:rsid w:val="00C50691"/>
    <w:rPr>
      <w:color w:val="0000FF" w:themeColor="hyperlink"/>
      <w:u w:val="single"/>
    </w:rPr>
  </w:style>
  <w:style w:type="paragraph" w:styleId="Odstavecseseznamem">
    <w:name w:val="List Paragraph"/>
    <w:basedOn w:val="Normln"/>
    <w:uiPriority w:val="34"/>
    <w:qFormat/>
    <w:rsid w:val="00CA2B2F"/>
    <w:pPr>
      <w:ind w:left="720"/>
      <w:contextualSpacing/>
    </w:pPr>
    <w:rPr>
      <w:szCs w:val="24"/>
    </w:rPr>
  </w:style>
  <w:style w:type="character" w:styleId="Siln">
    <w:name w:val="Strong"/>
    <w:uiPriority w:val="99"/>
    <w:qFormat/>
    <w:rsid w:val="00CA2B2F"/>
    <w:rPr>
      <w:b/>
      <w:bCs/>
    </w:rPr>
  </w:style>
  <w:style w:type="paragraph" w:styleId="Normlnweb">
    <w:name w:val="Normal (Web)"/>
    <w:basedOn w:val="Normln"/>
    <w:uiPriority w:val="99"/>
    <w:unhideWhenUsed/>
    <w:rsid w:val="00CA2B2F"/>
    <w:pPr>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bilata.nyrany@diakoniezapad.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iakoniezapad.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bilata.nyrany@diakoniezapad.cz" TargetMode="External"/><Relationship Id="rId5" Type="http://schemas.openxmlformats.org/officeDocument/2006/relationships/settings" Target="settings.xml"/><Relationship Id="rId15" Type="http://schemas.openxmlformats.org/officeDocument/2006/relationships/hyperlink" Target="mailto:podatelna@ochrance.cz" TargetMode="External"/><Relationship Id="rId23" Type="http://schemas.openxmlformats.org/officeDocument/2006/relationships/theme" Target="theme/theme1.xml"/><Relationship Id="rId10" Type="http://schemas.openxmlformats.org/officeDocument/2006/relationships/hyperlink" Target="mailto:jubilata.nyrany@diakoniezapad.c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cie.petrickova@diakoniezapad.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1B9F-3DB1-4596-81C5-287B6A3F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5990</Words>
  <Characters>35346</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Brabencová</dc:creator>
  <cp:lastModifiedBy>Pavlína Caisová</cp:lastModifiedBy>
  <cp:revision>2</cp:revision>
  <cp:lastPrinted>2019-03-18T11:20:00Z</cp:lastPrinted>
  <dcterms:created xsi:type="dcterms:W3CDTF">2019-04-18T06:51:00Z</dcterms:created>
  <dcterms:modified xsi:type="dcterms:W3CDTF">2019-04-18T06:51:00Z</dcterms:modified>
</cp:coreProperties>
</file>